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7E7B" w:rsidRDefault="00636223" w:rsidP="000B7E7B">
      <w:pPr>
        <w:shd w:val="clear" w:color="auto" w:fill="FFFFFF"/>
        <w:spacing w:after="0" w:line="240" w:lineRule="auto"/>
        <w:rPr>
          <w:rFonts w:ascii="Arial" w:eastAsia="Times New Roman" w:hAnsi="Arial" w:cs="Arial"/>
          <w:color w:val="4E4E3F"/>
          <w:sz w:val="24"/>
          <w:szCs w:val="24"/>
          <w:lang w:eastAsia="ru-RU"/>
        </w:rPr>
      </w:pPr>
      <w:r>
        <w:rPr>
          <w:rFonts w:ascii="Arial" w:eastAsia="Times New Roman" w:hAnsi="Arial" w:cs="Arial"/>
          <w:color w:val="4E4E3F"/>
          <w:sz w:val="24"/>
          <w:szCs w:val="24"/>
          <w:lang w:eastAsia="ru-RU"/>
        </w:rPr>
        <w:t>Мср 13-14</w:t>
      </w:r>
      <w:r w:rsidR="001362F1">
        <w:rPr>
          <w:rFonts w:ascii="Arial" w:eastAsia="Times New Roman" w:hAnsi="Arial" w:cs="Arial"/>
          <w:color w:val="4E4E3F"/>
          <w:sz w:val="24"/>
          <w:szCs w:val="24"/>
          <w:lang w:eastAsia="ru-RU"/>
        </w:rPr>
        <w:t xml:space="preserve">  </w:t>
      </w:r>
      <w:r w:rsidR="001362F1" w:rsidRPr="001362F1">
        <w:rPr>
          <w:rFonts w:ascii="Arial" w:eastAsia="Times New Roman" w:hAnsi="Arial" w:cs="Arial"/>
          <w:color w:val="4E4E3F"/>
          <w:sz w:val="24"/>
          <w:szCs w:val="24"/>
          <w:u w:val="single"/>
          <w:lang w:eastAsia="ru-RU"/>
        </w:rPr>
        <w:t>КОНСПЕКТИРОВАТЬ В ТЕТРАДИ</w:t>
      </w:r>
    </w:p>
    <w:p w:rsidR="001362F1" w:rsidRDefault="001362F1" w:rsidP="000B7E7B">
      <w:pPr>
        <w:shd w:val="clear" w:color="auto" w:fill="FFFFFF"/>
        <w:spacing w:after="0" w:line="240" w:lineRule="auto"/>
        <w:rPr>
          <w:rFonts w:ascii="Arial" w:eastAsia="Times New Roman" w:hAnsi="Arial" w:cs="Arial"/>
          <w:color w:val="4E4E3F"/>
          <w:sz w:val="24"/>
          <w:szCs w:val="24"/>
          <w:lang w:eastAsia="ru-RU"/>
        </w:rPr>
      </w:pPr>
    </w:p>
    <w:p w:rsidR="000B7E7B" w:rsidRPr="000B7E7B" w:rsidRDefault="000B7E7B" w:rsidP="000B7E7B">
      <w:pPr>
        <w:pBdr>
          <w:bottom w:val="single" w:sz="36" w:space="4" w:color="333333"/>
        </w:pBdr>
        <w:spacing w:after="0" w:line="336" w:lineRule="atLeast"/>
        <w:textAlignment w:val="baseline"/>
        <w:outlineLvl w:val="0"/>
        <w:rPr>
          <w:rFonts w:ascii="Times New Roman" w:eastAsia="Times New Roman" w:hAnsi="Times New Roman" w:cs="Times New Roman"/>
          <w:b/>
          <w:bCs/>
          <w:caps/>
          <w:color w:val="FF0000"/>
          <w:kern w:val="36"/>
          <w:sz w:val="28"/>
          <w:szCs w:val="28"/>
          <w:lang w:eastAsia="ru-RU"/>
        </w:rPr>
      </w:pPr>
      <w:r>
        <w:rPr>
          <w:rFonts w:ascii="Tahoma" w:eastAsia="Times New Roman" w:hAnsi="Tahoma" w:cs="Tahoma"/>
          <w:b/>
          <w:bCs/>
          <w:caps/>
          <w:color w:val="333333"/>
          <w:kern w:val="36"/>
          <w:sz w:val="36"/>
          <w:szCs w:val="36"/>
          <w:lang w:eastAsia="ru-RU"/>
        </w:rPr>
        <w:t xml:space="preserve"> </w:t>
      </w:r>
      <w:r w:rsidRPr="000B7E7B">
        <w:rPr>
          <w:rFonts w:ascii="Times New Roman" w:eastAsia="Times New Roman" w:hAnsi="Times New Roman" w:cs="Times New Roman"/>
          <w:b/>
          <w:bCs/>
          <w:caps/>
          <w:color w:val="FF0000"/>
          <w:kern w:val="36"/>
          <w:sz w:val="28"/>
          <w:szCs w:val="28"/>
          <w:lang w:eastAsia="ru-RU"/>
        </w:rPr>
        <w:t>Тема: Великое переселение народов: его исторические причины и последствия</w:t>
      </w:r>
    </w:p>
    <w:p w:rsidR="000B7E7B" w:rsidRPr="000B7E7B" w:rsidRDefault="000B7E7B" w:rsidP="000B7E7B">
      <w:pPr>
        <w:spacing w:before="180" w:after="180" w:line="384" w:lineRule="atLeast"/>
        <w:textAlignment w:val="baseline"/>
        <w:rPr>
          <w:rFonts w:ascii="Times New Roman" w:eastAsia="Times New Roman" w:hAnsi="Times New Roman" w:cs="Times New Roman"/>
          <w:color w:val="111111"/>
          <w:sz w:val="28"/>
          <w:szCs w:val="28"/>
          <w:lang w:eastAsia="ru-RU"/>
        </w:rPr>
      </w:pPr>
      <w:r w:rsidRPr="000B7E7B">
        <w:rPr>
          <w:rFonts w:ascii="Times New Roman" w:eastAsia="Times New Roman" w:hAnsi="Times New Roman" w:cs="Times New Roman"/>
          <w:noProof/>
          <w:color w:val="111111"/>
          <w:sz w:val="28"/>
          <w:szCs w:val="28"/>
          <w:lang w:eastAsia="ru-RU"/>
        </w:rPr>
        <w:drawing>
          <wp:inline distT="0" distB="0" distL="0" distR="0" wp14:anchorId="55DCD98B" wp14:editId="14928DE7">
            <wp:extent cx="3810000" cy="2543175"/>
            <wp:effectExtent l="0" t="0" r="0" b="9525"/>
            <wp:docPr id="2" name="Рисунок 2" descr="Великое переселение народ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еликое переселение народов"/>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2543175"/>
                    </a:xfrm>
                    <a:prstGeom prst="rect">
                      <a:avLst/>
                    </a:prstGeom>
                    <a:noFill/>
                    <a:ln>
                      <a:noFill/>
                    </a:ln>
                  </pic:spPr>
                </pic:pic>
              </a:graphicData>
            </a:graphic>
          </wp:inline>
        </w:drawing>
      </w:r>
      <w:bookmarkStart w:id="0" w:name="_GoBack"/>
      <w:bookmarkEnd w:id="0"/>
    </w:p>
    <w:p w:rsidR="000B7E7B" w:rsidRPr="000B7E7B" w:rsidRDefault="000B7E7B" w:rsidP="000B7E7B">
      <w:pPr>
        <w:spacing w:after="0" w:line="384" w:lineRule="atLeast"/>
        <w:textAlignment w:val="baseline"/>
        <w:rPr>
          <w:rFonts w:ascii="Times New Roman" w:eastAsia="Times New Roman" w:hAnsi="Times New Roman" w:cs="Times New Roman"/>
          <w:color w:val="111111"/>
          <w:sz w:val="28"/>
          <w:szCs w:val="28"/>
          <w:lang w:eastAsia="ru-RU"/>
        </w:rPr>
      </w:pPr>
      <w:r w:rsidRPr="000B7E7B">
        <w:rPr>
          <w:rFonts w:ascii="Times New Roman" w:eastAsia="Times New Roman" w:hAnsi="Times New Roman" w:cs="Times New Roman"/>
          <w:b/>
          <w:bCs/>
          <w:color w:val="111111"/>
          <w:sz w:val="28"/>
          <w:szCs w:val="28"/>
          <w:bdr w:val="none" w:sz="0" w:space="0" w:color="auto" w:frame="1"/>
          <w:lang w:eastAsia="ru-RU"/>
        </w:rPr>
        <w:t>Содержание:</w:t>
      </w:r>
    </w:p>
    <w:p w:rsidR="000B7E7B" w:rsidRPr="000B7E7B" w:rsidRDefault="000B7E7B" w:rsidP="000B7E7B">
      <w:pPr>
        <w:spacing w:after="0" w:line="384" w:lineRule="atLeast"/>
        <w:textAlignment w:val="baseline"/>
        <w:rPr>
          <w:rFonts w:ascii="Times New Roman" w:eastAsia="Times New Roman" w:hAnsi="Times New Roman" w:cs="Times New Roman"/>
          <w:color w:val="111111"/>
          <w:sz w:val="28"/>
          <w:szCs w:val="28"/>
          <w:lang w:eastAsia="ru-RU"/>
        </w:rPr>
      </w:pPr>
      <w:r w:rsidRPr="000B7E7B">
        <w:rPr>
          <w:rFonts w:ascii="Times New Roman" w:eastAsia="Times New Roman" w:hAnsi="Times New Roman" w:cs="Times New Roman"/>
          <w:color w:val="111111"/>
          <w:sz w:val="28"/>
          <w:szCs w:val="28"/>
          <w:lang w:eastAsia="ru-RU"/>
        </w:rPr>
        <w:t xml:space="preserve">  </w:t>
      </w:r>
      <w:hyperlink r:id="rId6" w:anchor="a1" w:history="1">
        <w:r w:rsidRPr="000B7E7B">
          <w:rPr>
            <w:rFonts w:ascii="Times New Roman" w:eastAsia="Times New Roman" w:hAnsi="Times New Roman" w:cs="Times New Roman"/>
            <w:color w:val="E84747"/>
            <w:sz w:val="28"/>
            <w:szCs w:val="28"/>
            <w:u w:val="single"/>
            <w:bdr w:val="none" w:sz="0" w:space="0" w:color="auto" w:frame="1"/>
            <w:lang w:eastAsia="ru-RU"/>
          </w:rPr>
          <w:t>Почему «великое переселение народов» называют великим?</w:t>
        </w:r>
      </w:hyperlink>
    </w:p>
    <w:p w:rsidR="000B7E7B" w:rsidRPr="000B7E7B" w:rsidRDefault="000B7E7B" w:rsidP="000B7E7B">
      <w:pPr>
        <w:spacing w:after="0" w:line="384" w:lineRule="atLeast"/>
        <w:textAlignment w:val="baseline"/>
        <w:rPr>
          <w:rFonts w:ascii="Times New Roman" w:eastAsia="Times New Roman" w:hAnsi="Times New Roman" w:cs="Times New Roman"/>
          <w:color w:val="111111"/>
          <w:sz w:val="28"/>
          <w:szCs w:val="28"/>
          <w:lang w:eastAsia="ru-RU"/>
        </w:rPr>
      </w:pPr>
      <w:r w:rsidRPr="000B7E7B">
        <w:rPr>
          <w:rFonts w:ascii="Times New Roman" w:eastAsia="Times New Roman" w:hAnsi="Times New Roman" w:cs="Times New Roman"/>
          <w:color w:val="111111"/>
          <w:sz w:val="28"/>
          <w:szCs w:val="28"/>
          <w:lang w:eastAsia="ru-RU"/>
        </w:rPr>
        <w:t xml:space="preserve">  </w:t>
      </w:r>
      <w:hyperlink r:id="rId7" w:anchor="a2" w:history="1">
        <w:r w:rsidRPr="000B7E7B">
          <w:rPr>
            <w:rFonts w:ascii="Times New Roman" w:eastAsia="Times New Roman" w:hAnsi="Times New Roman" w:cs="Times New Roman"/>
            <w:color w:val="E84747"/>
            <w:sz w:val="28"/>
            <w:szCs w:val="28"/>
            <w:u w:val="single"/>
            <w:bdr w:val="none" w:sz="0" w:space="0" w:color="auto" w:frame="1"/>
            <w:lang w:eastAsia="ru-RU"/>
          </w:rPr>
          <w:t>Причины великого переселения народов</w:t>
        </w:r>
      </w:hyperlink>
    </w:p>
    <w:p w:rsidR="000B7E7B" w:rsidRPr="000B7E7B" w:rsidRDefault="000B7E7B" w:rsidP="000B7E7B">
      <w:pPr>
        <w:spacing w:after="0" w:line="384" w:lineRule="atLeast"/>
        <w:textAlignment w:val="baseline"/>
        <w:rPr>
          <w:rFonts w:ascii="Times New Roman" w:eastAsia="Times New Roman" w:hAnsi="Times New Roman" w:cs="Times New Roman"/>
          <w:color w:val="111111"/>
          <w:sz w:val="28"/>
          <w:szCs w:val="28"/>
          <w:lang w:eastAsia="ru-RU"/>
        </w:rPr>
      </w:pPr>
      <w:r w:rsidRPr="000B7E7B">
        <w:rPr>
          <w:rFonts w:ascii="Times New Roman" w:eastAsia="Times New Roman" w:hAnsi="Times New Roman" w:cs="Times New Roman"/>
          <w:color w:val="111111"/>
          <w:sz w:val="28"/>
          <w:szCs w:val="28"/>
          <w:lang w:eastAsia="ru-RU"/>
        </w:rPr>
        <w:t xml:space="preserve">  </w:t>
      </w:r>
      <w:hyperlink r:id="rId8" w:anchor="a3" w:history="1">
        <w:r w:rsidRPr="000B7E7B">
          <w:rPr>
            <w:rFonts w:ascii="Times New Roman" w:eastAsia="Times New Roman" w:hAnsi="Times New Roman" w:cs="Times New Roman"/>
            <w:color w:val="E84747"/>
            <w:sz w:val="28"/>
            <w:szCs w:val="28"/>
            <w:u w:val="single"/>
            <w:bdr w:val="none" w:sz="0" w:space="0" w:color="auto" w:frame="1"/>
            <w:lang w:eastAsia="ru-RU"/>
          </w:rPr>
          <w:t>Этапы великого переселения народов</w:t>
        </w:r>
      </w:hyperlink>
    </w:p>
    <w:p w:rsidR="000B7E7B" w:rsidRPr="000B7E7B" w:rsidRDefault="000B7E7B" w:rsidP="000B7E7B">
      <w:pPr>
        <w:spacing w:after="0" w:line="384" w:lineRule="atLeast"/>
        <w:textAlignment w:val="baseline"/>
        <w:rPr>
          <w:rFonts w:ascii="Times New Roman" w:eastAsia="Times New Roman" w:hAnsi="Times New Roman" w:cs="Times New Roman"/>
          <w:color w:val="111111"/>
          <w:sz w:val="28"/>
          <w:szCs w:val="28"/>
          <w:lang w:eastAsia="ru-RU"/>
        </w:rPr>
      </w:pPr>
      <w:r w:rsidRPr="000B7E7B">
        <w:rPr>
          <w:rFonts w:ascii="Times New Roman" w:eastAsia="Times New Roman" w:hAnsi="Times New Roman" w:cs="Times New Roman"/>
          <w:color w:val="111111"/>
          <w:sz w:val="28"/>
          <w:szCs w:val="28"/>
          <w:lang w:eastAsia="ru-RU"/>
        </w:rPr>
        <w:t xml:space="preserve"> </w:t>
      </w:r>
      <w:hyperlink r:id="rId9" w:anchor="a4" w:history="1">
        <w:r w:rsidRPr="000B7E7B">
          <w:rPr>
            <w:rFonts w:ascii="Times New Roman" w:eastAsia="Times New Roman" w:hAnsi="Times New Roman" w:cs="Times New Roman"/>
            <w:color w:val="E84747"/>
            <w:sz w:val="28"/>
            <w:szCs w:val="28"/>
            <w:u w:val="single"/>
            <w:bdr w:val="none" w:sz="0" w:space="0" w:color="auto" w:frame="1"/>
            <w:lang w:eastAsia="ru-RU"/>
          </w:rPr>
          <w:t>Германский период</w:t>
        </w:r>
      </w:hyperlink>
    </w:p>
    <w:p w:rsidR="000B7E7B" w:rsidRPr="000B7E7B" w:rsidRDefault="000B7E7B" w:rsidP="000B7E7B">
      <w:pPr>
        <w:spacing w:after="0" w:line="384" w:lineRule="atLeast"/>
        <w:textAlignment w:val="baseline"/>
        <w:rPr>
          <w:rFonts w:ascii="Times New Roman" w:eastAsia="Times New Roman" w:hAnsi="Times New Roman" w:cs="Times New Roman"/>
          <w:color w:val="111111"/>
          <w:sz w:val="28"/>
          <w:szCs w:val="28"/>
          <w:lang w:eastAsia="ru-RU"/>
        </w:rPr>
      </w:pPr>
      <w:r w:rsidRPr="000B7E7B">
        <w:rPr>
          <w:rFonts w:ascii="Times New Roman" w:eastAsia="Times New Roman" w:hAnsi="Times New Roman" w:cs="Times New Roman"/>
          <w:color w:val="111111"/>
          <w:sz w:val="28"/>
          <w:szCs w:val="28"/>
          <w:lang w:eastAsia="ru-RU"/>
        </w:rPr>
        <w:t xml:space="preserve">  </w:t>
      </w:r>
      <w:hyperlink r:id="rId10" w:anchor="a5" w:history="1">
        <w:r w:rsidRPr="000B7E7B">
          <w:rPr>
            <w:rFonts w:ascii="Times New Roman" w:eastAsia="Times New Roman" w:hAnsi="Times New Roman" w:cs="Times New Roman"/>
            <w:color w:val="E84747"/>
            <w:sz w:val="28"/>
            <w:szCs w:val="28"/>
            <w:u w:val="single"/>
            <w:bdr w:val="none" w:sz="0" w:space="0" w:color="auto" w:frame="1"/>
            <w:lang w:eastAsia="ru-RU"/>
          </w:rPr>
          <w:t>Азиатский период</w:t>
        </w:r>
      </w:hyperlink>
    </w:p>
    <w:p w:rsidR="000B7E7B" w:rsidRPr="000B7E7B" w:rsidRDefault="000B7E7B" w:rsidP="000B7E7B">
      <w:pPr>
        <w:spacing w:after="0" w:line="384" w:lineRule="atLeast"/>
        <w:textAlignment w:val="baseline"/>
        <w:rPr>
          <w:rFonts w:ascii="Times New Roman" w:eastAsia="Times New Roman" w:hAnsi="Times New Roman" w:cs="Times New Roman"/>
          <w:color w:val="111111"/>
          <w:sz w:val="28"/>
          <w:szCs w:val="28"/>
          <w:lang w:eastAsia="ru-RU"/>
        </w:rPr>
      </w:pPr>
      <w:r w:rsidRPr="000B7E7B">
        <w:rPr>
          <w:rFonts w:ascii="Times New Roman" w:eastAsia="Times New Roman" w:hAnsi="Times New Roman" w:cs="Times New Roman"/>
          <w:color w:val="111111"/>
          <w:sz w:val="28"/>
          <w:szCs w:val="28"/>
          <w:lang w:eastAsia="ru-RU"/>
        </w:rPr>
        <w:t xml:space="preserve">  </w:t>
      </w:r>
      <w:hyperlink r:id="rId11" w:anchor="a6" w:history="1">
        <w:r w:rsidRPr="000B7E7B">
          <w:rPr>
            <w:rFonts w:ascii="Times New Roman" w:eastAsia="Times New Roman" w:hAnsi="Times New Roman" w:cs="Times New Roman"/>
            <w:color w:val="E84747"/>
            <w:sz w:val="28"/>
            <w:szCs w:val="28"/>
            <w:u w:val="single"/>
            <w:bdr w:val="none" w:sz="0" w:space="0" w:color="auto" w:frame="1"/>
            <w:lang w:eastAsia="ru-RU"/>
          </w:rPr>
          <w:t>Славянский период</w:t>
        </w:r>
      </w:hyperlink>
    </w:p>
    <w:p w:rsidR="000B7E7B" w:rsidRPr="000B7E7B" w:rsidRDefault="000B7E7B" w:rsidP="000B7E7B">
      <w:pPr>
        <w:spacing w:after="0" w:line="384" w:lineRule="atLeast"/>
        <w:textAlignment w:val="baseline"/>
        <w:rPr>
          <w:rFonts w:ascii="Times New Roman" w:eastAsia="Times New Roman" w:hAnsi="Times New Roman" w:cs="Times New Roman"/>
          <w:color w:val="111111"/>
          <w:sz w:val="28"/>
          <w:szCs w:val="28"/>
          <w:lang w:eastAsia="ru-RU"/>
        </w:rPr>
      </w:pPr>
      <w:r w:rsidRPr="000B7E7B">
        <w:rPr>
          <w:rFonts w:ascii="Times New Roman" w:eastAsia="Times New Roman" w:hAnsi="Times New Roman" w:cs="Times New Roman"/>
          <w:color w:val="111111"/>
          <w:sz w:val="28"/>
          <w:szCs w:val="28"/>
          <w:lang w:eastAsia="ru-RU"/>
        </w:rPr>
        <w:t xml:space="preserve">  </w:t>
      </w:r>
      <w:hyperlink r:id="rId12" w:anchor="a7" w:history="1">
        <w:r w:rsidRPr="000B7E7B">
          <w:rPr>
            <w:rFonts w:ascii="Times New Roman" w:eastAsia="Times New Roman" w:hAnsi="Times New Roman" w:cs="Times New Roman"/>
            <w:color w:val="E84747"/>
            <w:sz w:val="28"/>
            <w:szCs w:val="28"/>
            <w:u w:val="single"/>
            <w:bdr w:val="none" w:sz="0" w:space="0" w:color="auto" w:frame="1"/>
            <w:lang w:eastAsia="ru-RU"/>
          </w:rPr>
          <w:t>Великое переселение народов и славяне</w:t>
        </w:r>
      </w:hyperlink>
    </w:p>
    <w:p w:rsidR="000B7E7B" w:rsidRPr="000B7E7B" w:rsidRDefault="000B7E7B" w:rsidP="000B7E7B">
      <w:pPr>
        <w:spacing w:after="0" w:line="384" w:lineRule="atLeast"/>
        <w:textAlignment w:val="baseline"/>
        <w:rPr>
          <w:rFonts w:ascii="Times New Roman" w:eastAsia="Times New Roman" w:hAnsi="Times New Roman" w:cs="Times New Roman"/>
          <w:color w:val="111111"/>
          <w:sz w:val="28"/>
          <w:szCs w:val="28"/>
          <w:lang w:eastAsia="ru-RU"/>
        </w:rPr>
      </w:pPr>
      <w:r w:rsidRPr="000B7E7B">
        <w:rPr>
          <w:rFonts w:ascii="Times New Roman" w:eastAsia="Times New Roman" w:hAnsi="Times New Roman" w:cs="Times New Roman"/>
          <w:color w:val="111111"/>
          <w:sz w:val="28"/>
          <w:szCs w:val="28"/>
          <w:lang w:eastAsia="ru-RU"/>
        </w:rPr>
        <w:t xml:space="preserve">  </w:t>
      </w:r>
      <w:hyperlink r:id="rId13" w:anchor="a8" w:history="1">
        <w:r w:rsidRPr="000B7E7B">
          <w:rPr>
            <w:rFonts w:ascii="Times New Roman" w:eastAsia="Times New Roman" w:hAnsi="Times New Roman" w:cs="Times New Roman"/>
            <w:color w:val="E84747"/>
            <w:sz w:val="28"/>
            <w:szCs w:val="28"/>
            <w:u w:val="single"/>
            <w:bdr w:val="none" w:sz="0" w:space="0" w:color="auto" w:frame="1"/>
            <w:lang w:eastAsia="ru-RU"/>
          </w:rPr>
          <w:t>Последствия великого переселения народов</w:t>
        </w:r>
      </w:hyperlink>
    </w:p>
    <w:p w:rsidR="000B7E7B" w:rsidRPr="000B7E7B" w:rsidRDefault="000B7E7B" w:rsidP="000B7E7B">
      <w:pPr>
        <w:spacing w:after="0" w:line="384" w:lineRule="atLeast"/>
        <w:textAlignment w:val="baseline"/>
        <w:rPr>
          <w:rFonts w:ascii="Times New Roman" w:eastAsia="Times New Roman" w:hAnsi="Times New Roman" w:cs="Times New Roman"/>
          <w:color w:val="111111"/>
          <w:sz w:val="28"/>
          <w:szCs w:val="28"/>
          <w:lang w:eastAsia="ru-RU"/>
        </w:rPr>
      </w:pPr>
      <w:r w:rsidRPr="000B7E7B">
        <w:rPr>
          <w:rFonts w:ascii="Times New Roman" w:eastAsia="Times New Roman" w:hAnsi="Times New Roman" w:cs="Times New Roman"/>
          <w:color w:val="111111"/>
          <w:sz w:val="28"/>
          <w:szCs w:val="28"/>
          <w:lang w:eastAsia="ru-RU"/>
        </w:rPr>
        <w:t xml:space="preserve">  </w:t>
      </w:r>
      <w:hyperlink r:id="rId14" w:anchor="a9" w:history="1">
        <w:r w:rsidRPr="000B7E7B">
          <w:rPr>
            <w:rFonts w:ascii="Times New Roman" w:eastAsia="Times New Roman" w:hAnsi="Times New Roman" w:cs="Times New Roman"/>
            <w:color w:val="E84747"/>
            <w:sz w:val="28"/>
            <w:szCs w:val="28"/>
            <w:u w:val="single"/>
            <w:bdr w:val="none" w:sz="0" w:space="0" w:color="auto" w:frame="1"/>
            <w:lang w:eastAsia="ru-RU"/>
          </w:rPr>
          <w:t>Великое переселение народов, видео</w:t>
        </w:r>
      </w:hyperlink>
    </w:p>
    <w:p w:rsidR="000B7E7B" w:rsidRPr="000B7E7B" w:rsidRDefault="000B7E7B" w:rsidP="000B7E7B">
      <w:pPr>
        <w:spacing w:after="0" w:line="384" w:lineRule="atLeast"/>
        <w:textAlignment w:val="baseline"/>
        <w:rPr>
          <w:rFonts w:ascii="Times New Roman" w:eastAsia="Times New Roman" w:hAnsi="Times New Roman" w:cs="Times New Roman"/>
          <w:color w:val="111111"/>
          <w:sz w:val="28"/>
          <w:szCs w:val="28"/>
          <w:lang w:eastAsia="ru-RU"/>
        </w:rPr>
      </w:pPr>
      <w:r w:rsidRPr="000B7E7B">
        <w:rPr>
          <w:rFonts w:ascii="Times New Roman" w:eastAsia="Times New Roman" w:hAnsi="Times New Roman" w:cs="Times New Roman"/>
          <w:color w:val="111111"/>
          <w:sz w:val="28"/>
          <w:szCs w:val="28"/>
          <w:lang w:eastAsia="ru-RU"/>
        </w:rPr>
        <w:t>Великое переселение народов, происходившее с V по VIII века – грандиозное и в большой мере загадочное историческое явление, которое имело огромные последствия для всего хода человеческой истории. Ведь именно вследствие великого переселения пала некогда могущественная </w:t>
      </w:r>
      <w:hyperlink r:id="rId15" w:tgtFrame="_blank" w:history="1">
        <w:r w:rsidRPr="000B7E7B">
          <w:rPr>
            <w:rFonts w:ascii="Times New Roman" w:eastAsia="Times New Roman" w:hAnsi="Times New Roman" w:cs="Times New Roman"/>
            <w:color w:val="E84747"/>
            <w:sz w:val="28"/>
            <w:szCs w:val="28"/>
            <w:u w:val="single"/>
            <w:bdr w:val="none" w:sz="0" w:space="0" w:color="auto" w:frame="1"/>
            <w:lang w:eastAsia="ru-RU"/>
          </w:rPr>
          <w:t>Римская империя</w:t>
        </w:r>
      </w:hyperlink>
      <w:r w:rsidRPr="000B7E7B">
        <w:rPr>
          <w:rFonts w:ascii="Times New Roman" w:eastAsia="Times New Roman" w:hAnsi="Times New Roman" w:cs="Times New Roman"/>
          <w:color w:val="111111"/>
          <w:sz w:val="28"/>
          <w:szCs w:val="28"/>
          <w:lang w:eastAsia="ru-RU"/>
        </w:rPr>
        <w:t>, почти полностью был разрушен античный мир, а на смену ему пришло суровое средневековье. Какие были причины и последствия великого переселения народов? Давайте попробуем разобраться в этом в нашей статье.</w:t>
      </w:r>
    </w:p>
    <w:p w:rsidR="000B7E7B" w:rsidRPr="000B7E7B" w:rsidRDefault="000B7E7B" w:rsidP="000B7E7B">
      <w:pPr>
        <w:spacing w:before="288" w:after="72" w:line="240" w:lineRule="atLeast"/>
        <w:textAlignment w:val="baseline"/>
        <w:outlineLvl w:val="1"/>
        <w:rPr>
          <w:rFonts w:ascii="Times New Roman" w:eastAsia="Times New Roman" w:hAnsi="Times New Roman" w:cs="Times New Roman"/>
          <w:b/>
          <w:bCs/>
          <w:color w:val="222222"/>
          <w:sz w:val="28"/>
          <w:szCs w:val="28"/>
          <w:lang w:eastAsia="ru-RU"/>
        </w:rPr>
      </w:pPr>
      <w:r w:rsidRPr="000B7E7B">
        <w:rPr>
          <w:rFonts w:ascii="Times New Roman" w:eastAsia="Times New Roman" w:hAnsi="Times New Roman" w:cs="Times New Roman"/>
          <w:b/>
          <w:bCs/>
          <w:color w:val="222222"/>
          <w:sz w:val="28"/>
          <w:szCs w:val="28"/>
          <w:lang w:eastAsia="ru-RU"/>
        </w:rPr>
        <w:t>Почему «великое переселение народов» называют великим?</w:t>
      </w:r>
    </w:p>
    <w:p w:rsidR="000B7E7B" w:rsidRPr="000B7E7B" w:rsidRDefault="000B7E7B" w:rsidP="000B7E7B">
      <w:pPr>
        <w:spacing w:before="180" w:after="180" w:line="384" w:lineRule="atLeast"/>
        <w:textAlignment w:val="baseline"/>
        <w:rPr>
          <w:rFonts w:ascii="Times New Roman" w:eastAsia="Times New Roman" w:hAnsi="Times New Roman" w:cs="Times New Roman"/>
          <w:color w:val="111111"/>
          <w:sz w:val="28"/>
          <w:szCs w:val="28"/>
          <w:lang w:eastAsia="ru-RU"/>
        </w:rPr>
      </w:pPr>
      <w:r w:rsidRPr="000B7E7B">
        <w:rPr>
          <w:rFonts w:ascii="Times New Roman" w:eastAsia="Times New Roman" w:hAnsi="Times New Roman" w:cs="Times New Roman"/>
          <w:color w:val="111111"/>
          <w:sz w:val="28"/>
          <w:szCs w:val="28"/>
          <w:lang w:eastAsia="ru-RU"/>
        </w:rPr>
        <w:t>И действительно почему, ведь в истории были и переселения народов гораздо более масштабные. Так разные племена переселялись (а заодно и воевали друг с другом) постоянно.</w:t>
      </w:r>
    </w:p>
    <w:p w:rsidR="000B7E7B" w:rsidRPr="000B7E7B" w:rsidRDefault="000B7E7B" w:rsidP="000B7E7B">
      <w:pPr>
        <w:spacing w:after="0" w:line="384" w:lineRule="atLeast"/>
        <w:textAlignment w:val="baseline"/>
        <w:rPr>
          <w:rFonts w:ascii="Times New Roman" w:eastAsia="Times New Roman" w:hAnsi="Times New Roman" w:cs="Times New Roman"/>
          <w:color w:val="111111"/>
          <w:sz w:val="28"/>
          <w:szCs w:val="28"/>
          <w:lang w:eastAsia="ru-RU"/>
        </w:rPr>
      </w:pPr>
      <w:r w:rsidRPr="000B7E7B">
        <w:rPr>
          <w:rFonts w:ascii="Times New Roman" w:eastAsia="Times New Roman" w:hAnsi="Times New Roman" w:cs="Times New Roman"/>
          <w:color w:val="111111"/>
          <w:sz w:val="28"/>
          <w:szCs w:val="28"/>
          <w:lang w:eastAsia="ru-RU"/>
        </w:rPr>
        <w:lastRenderedPageBreak/>
        <w:t>Но были и случаи когда такие миграции принимали массовый характер, когда большое количество разных племен вдруг съезжали с насиженных земель и ехали в поисках других более плодородных земель, там они сталкивались с местными «аборигенами» (слово «абориген» значит «коренной житель»), те же в свою очередь теснимые пришельцами, также съезжали со своих земель и ехали в новые, там в свою очередь сталкиваясь с новыми аборигенами. Получался такой своего рода снежный ком: одни племена, теснили вторые, вторые теснили третьих, третьи четвертых и так далее – именно так происходили массовые переселения народов в истории. Таких больших переселений было несколько и наибольшее из них имело место еще в III тысячелетии до нашей эры. Еще одно большое переселение народов было зафиксировано историками и археологами в I тысячелетии до нашей эры. К слову именно в это переселение численные племена </w:t>
      </w:r>
      <w:hyperlink r:id="rId16" w:tgtFrame="_blank" w:history="1">
        <w:r w:rsidRPr="000B7E7B">
          <w:rPr>
            <w:rFonts w:ascii="Times New Roman" w:eastAsia="Times New Roman" w:hAnsi="Times New Roman" w:cs="Times New Roman"/>
            <w:color w:val="E84747"/>
            <w:sz w:val="28"/>
            <w:szCs w:val="28"/>
            <w:u w:val="single"/>
            <w:bdr w:val="none" w:sz="0" w:space="0" w:color="auto" w:frame="1"/>
            <w:lang w:eastAsia="ru-RU"/>
          </w:rPr>
          <w:t>скифов</w:t>
        </w:r>
      </w:hyperlink>
      <w:r w:rsidRPr="000B7E7B">
        <w:rPr>
          <w:rFonts w:ascii="Times New Roman" w:eastAsia="Times New Roman" w:hAnsi="Times New Roman" w:cs="Times New Roman"/>
          <w:color w:val="111111"/>
          <w:sz w:val="28"/>
          <w:szCs w:val="28"/>
          <w:lang w:eastAsia="ru-RU"/>
        </w:rPr>
        <w:t> поселились на юге Украины – в Северном Причерноморье.</w:t>
      </w:r>
    </w:p>
    <w:p w:rsidR="000B7E7B" w:rsidRPr="000B7E7B" w:rsidRDefault="000B7E7B" w:rsidP="000B7E7B">
      <w:pPr>
        <w:spacing w:before="180" w:after="180" w:line="384" w:lineRule="atLeast"/>
        <w:textAlignment w:val="baseline"/>
        <w:rPr>
          <w:rFonts w:ascii="Times New Roman" w:eastAsia="Times New Roman" w:hAnsi="Times New Roman" w:cs="Times New Roman"/>
          <w:color w:val="111111"/>
          <w:sz w:val="28"/>
          <w:szCs w:val="28"/>
          <w:lang w:eastAsia="ru-RU"/>
        </w:rPr>
      </w:pPr>
      <w:r w:rsidRPr="000B7E7B">
        <w:rPr>
          <w:rFonts w:ascii="Times New Roman" w:eastAsia="Times New Roman" w:hAnsi="Times New Roman" w:cs="Times New Roman"/>
          <w:color w:val="111111"/>
          <w:sz w:val="28"/>
          <w:szCs w:val="28"/>
          <w:lang w:eastAsia="ru-RU"/>
        </w:rPr>
        <w:t>Так почему же, «великое переселение народов» называют великим, ведь своими масштабами оно было меньше тех переселений, которые происходили в III и I тысячелетии до нашей эры. А «великое» оно, прежде всего, с точки зрения древнего Рима, так как привело к его падению и завоеванию. И именно это историческое событие стало одним из ключевых и поворотных моментов всей человеческой истории. Великое оно своими грандиозными последствиями, приведшими к историческому переходу от античности к средним векам. (Как знать, не пади бы Римская империя, может мы бы с вами и дальше пользовались акведуками и ездили бы на электрических колесницах).</w:t>
      </w:r>
    </w:p>
    <w:p w:rsidR="000B7E7B" w:rsidRPr="000B7E7B" w:rsidRDefault="000B7E7B" w:rsidP="000B7E7B">
      <w:pPr>
        <w:spacing w:before="180" w:after="180" w:line="384" w:lineRule="atLeast"/>
        <w:textAlignment w:val="baseline"/>
        <w:rPr>
          <w:rFonts w:ascii="Times New Roman" w:eastAsia="Times New Roman" w:hAnsi="Times New Roman" w:cs="Times New Roman"/>
          <w:color w:val="111111"/>
          <w:sz w:val="28"/>
          <w:szCs w:val="28"/>
          <w:lang w:eastAsia="ru-RU"/>
        </w:rPr>
      </w:pPr>
      <w:r w:rsidRPr="000B7E7B">
        <w:rPr>
          <w:rFonts w:ascii="Times New Roman" w:eastAsia="Times New Roman" w:hAnsi="Times New Roman" w:cs="Times New Roman"/>
          <w:noProof/>
          <w:color w:val="111111"/>
          <w:sz w:val="28"/>
          <w:szCs w:val="28"/>
          <w:lang w:eastAsia="ru-RU"/>
        </w:rPr>
        <w:drawing>
          <wp:inline distT="0" distB="0" distL="0" distR="0" wp14:anchorId="555A99AE" wp14:editId="0FC67BFC">
            <wp:extent cx="3676650" cy="2261140"/>
            <wp:effectExtent l="0" t="0" r="0" b="6350"/>
            <wp:docPr id="3" name="Рисунок 3" descr="падение Ри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адение Рима"/>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76650" cy="2261140"/>
                    </a:xfrm>
                    <a:prstGeom prst="rect">
                      <a:avLst/>
                    </a:prstGeom>
                    <a:noFill/>
                    <a:ln>
                      <a:noFill/>
                    </a:ln>
                  </pic:spPr>
                </pic:pic>
              </a:graphicData>
            </a:graphic>
          </wp:inline>
        </w:drawing>
      </w:r>
    </w:p>
    <w:p w:rsidR="000B7E7B" w:rsidRPr="000B7E7B" w:rsidRDefault="000B7E7B" w:rsidP="000B7E7B">
      <w:pPr>
        <w:spacing w:before="288" w:after="72" w:line="240" w:lineRule="atLeast"/>
        <w:textAlignment w:val="baseline"/>
        <w:outlineLvl w:val="1"/>
        <w:rPr>
          <w:rFonts w:ascii="Times New Roman" w:eastAsia="Times New Roman" w:hAnsi="Times New Roman" w:cs="Times New Roman"/>
          <w:b/>
          <w:bCs/>
          <w:color w:val="222222"/>
          <w:sz w:val="28"/>
          <w:szCs w:val="28"/>
          <w:lang w:eastAsia="ru-RU"/>
        </w:rPr>
      </w:pPr>
      <w:r w:rsidRPr="000B7E7B">
        <w:rPr>
          <w:rFonts w:ascii="Times New Roman" w:eastAsia="Times New Roman" w:hAnsi="Times New Roman" w:cs="Times New Roman"/>
          <w:b/>
          <w:bCs/>
          <w:color w:val="222222"/>
          <w:sz w:val="28"/>
          <w:szCs w:val="28"/>
          <w:lang w:eastAsia="ru-RU"/>
        </w:rPr>
        <w:t>Причины великого переселения</w:t>
      </w:r>
    </w:p>
    <w:p w:rsidR="000B7E7B" w:rsidRPr="000B7E7B" w:rsidRDefault="000B7E7B" w:rsidP="000B7E7B">
      <w:pPr>
        <w:spacing w:before="180" w:after="180" w:line="384" w:lineRule="atLeast"/>
        <w:textAlignment w:val="baseline"/>
        <w:rPr>
          <w:rFonts w:ascii="Times New Roman" w:eastAsia="Times New Roman" w:hAnsi="Times New Roman" w:cs="Times New Roman"/>
          <w:color w:val="111111"/>
          <w:sz w:val="28"/>
          <w:szCs w:val="28"/>
          <w:lang w:eastAsia="ru-RU"/>
        </w:rPr>
      </w:pPr>
      <w:r w:rsidRPr="000B7E7B">
        <w:rPr>
          <w:rFonts w:ascii="Times New Roman" w:eastAsia="Times New Roman" w:hAnsi="Times New Roman" w:cs="Times New Roman"/>
          <w:color w:val="111111"/>
          <w:sz w:val="28"/>
          <w:szCs w:val="28"/>
          <w:lang w:eastAsia="ru-RU"/>
        </w:rPr>
        <w:t xml:space="preserve">У такого грандиозного явления как массовое переселение народов всегда есть множественные причины и предпосылки. Частично эти причины одинаковы для всех </w:t>
      </w:r>
      <w:r w:rsidRPr="000B7E7B">
        <w:rPr>
          <w:rFonts w:ascii="Times New Roman" w:eastAsia="Times New Roman" w:hAnsi="Times New Roman" w:cs="Times New Roman"/>
          <w:color w:val="111111"/>
          <w:sz w:val="28"/>
          <w:szCs w:val="28"/>
          <w:lang w:eastAsia="ru-RU"/>
        </w:rPr>
        <w:lastRenderedPageBreak/>
        <w:t>массовых миграций, а частично обусловлены именно определенными историческими событиями. Итак, среди важных причин этого явления можно выделить:</w:t>
      </w:r>
    </w:p>
    <w:p w:rsidR="000B7E7B" w:rsidRPr="000B7E7B" w:rsidRDefault="000B7E7B" w:rsidP="000B7E7B">
      <w:pPr>
        <w:numPr>
          <w:ilvl w:val="0"/>
          <w:numId w:val="1"/>
        </w:numPr>
        <w:spacing w:after="0" w:line="384" w:lineRule="atLeast"/>
        <w:ind w:left="480"/>
        <w:textAlignment w:val="baseline"/>
        <w:rPr>
          <w:rFonts w:ascii="Times New Roman" w:eastAsia="Times New Roman" w:hAnsi="Times New Roman" w:cs="Times New Roman"/>
          <w:color w:val="111111"/>
          <w:sz w:val="28"/>
          <w:szCs w:val="28"/>
          <w:lang w:eastAsia="ru-RU"/>
        </w:rPr>
      </w:pPr>
      <w:r w:rsidRPr="000B7E7B">
        <w:rPr>
          <w:rFonts w:ascii="Times New Roman" w:eastAsia="Times New Roman" w:hAnsi="Times New Roman" w:cs="Times New Roman"/>
          <w:color w:val="111111"/>
          <w:sz w:val="28"/>
          <w:szCs w:val="28"/>
          <w:lang w:eastAsia="ru-RU"/>
        </w:rPr>
        <w:t>Климатические изменение: глобальное похолодание или наоборот потепление, засуха или ливни приводят к массовому неурожаю на определенной территории, вследствие чего у местных жителей остается предельно простой выбор: или помирать с голоду или пожаловать «в гости» к соседям. Угадайте, что выбирали обычно… К слову переселения народов и сопутствующие войны по этой причине происходили постоянно, людям вообще свойственно в поисках лучшей жизни отправляться в «теплые края». Так уже в средние века те же воинственные викинги из Швеции и Норвегии гонимые голодом и неурожаем в своем родном крае наводнили всю Европу, особенно досталось Англии и Северной Франции. Что же касается великого переселения народов, то одной из его климатических причин стало сильное похолодание в местах обитания гуннов, одного из главных племен-участников этого переселения.</w:t>
      </w:r>
    </w:p>
    <w:p w:rsidR="000B7E7B" w:rsidRPr="000B7E7B" w:rsidRDefault="001362F1" w:rsidP="000B7E7B">
      <w:pPr>
        <w:numPr>
          <w:ilvl w:val="0"/>
          <w:numId w:val="1"/>
        </w:numPr>
        <w:spacing w:after="0" w:line="384" w:lineRule="atLeast"/>
        <w:ind w:left="480"/>
        <w:textAlignment w:val="baseline"/>
        <w:rPr>
          <w:rFonts w:ascii="Times New Roman" w:eastAsia="Times New Roman" w:hAnsi="Times New Roman" w:cs="Times New Roman"/>
          <w:color w:val="111111"/>
          <w:sz w:val="28"/>
          <w:szCs w:val="28"/>
          <w:lang w:eastAsia="ru-RU"/>
        </w:rPr>
      </w:pPr>
      <w:hyperlink r:id="rId18" w:tgtFrame="_blank" w:history="1">
        <w:r w:rsidR="000B7E7B" w:rsidRPr="000B7E7B">
          <w:rPr>
            <w:rFonts w:ascii="Times New Roman" w:eastAsia="Times New Roman" w:hAnsi="Times New Roman" w:cs="Times New Roman"/>
            <w:color w:val="E84747"/>
            <w:sz w:val="28"/>
            <w:szCs w:val="28"/>
            <w:u w:val="single"/>
            <w:bdr w:val="none" w:sz="0" w:space="0" w:color="auto" w:frame="1"/>
            <w:lang w:eastAsia="ru-RU"/>
          </w:rPr>
          <w:t>Гунны</w:t>
        </w:r>
      </w:hyperlink>
      <w:r w:rsidR="000B7E7B" w:rsidRPr="000B7E7B">
        <w:rPr>
          <w:rFonts w:ascii="Times New Roman" w:eastAsia="Times New Roman" w:hAnsi="Times New Roman" w:cs="Times New Roman"/>
          <w:color w:val="111111"/>
          <w:sz w:val="28"/>
          <w:szCs w:val="28"/>
          <w:lang w:eastAsia="ru-RU"/>
        </w:rPr>
        <w:t> или хунну как их называли на Востоке, сперва попробовали завоевать </w:t>
      </w:r>
      <w:hyperlink r:id="rId19" w:tgtFrame="_blank" w:history="1">
        <w:r w:rsidR="000B7E7B" w:rsidRPr="000B7E7B">
          <w:rPr>
            <w:rFonts w:ascii="Times New Roman" w:eastAsia="Times New Roman" w:hAnsi="Times New Roman" w:cs="Times New Roman"/>
            <w:color w:val="E84747"/>
            <w:sz w:val="28"/>
            <w:szCs w:val="28"/>
            <w:u w:val="single"/>
            <w:bdr w:val="none" w:sz="0" w:space="0" w:color="auto" w:frame="1"/>
            <w:lang w:eastAsia="ru-RU"/>
          </w:rPr>
          <w:t>Китай</w:t>
        </w:r>
      </w:hyperlink>
      <w:r w:rsidR="000B7E7B" w:rsidRPr="000B7E7B">
        <w:rPr>
          <w:rFonts w:ascii="Times New Roman" w:eastAsia="Times New Roman" w:hAnsi="Times New Roman" w:cs="Times New Roman"/>
          <w:color w:val="111111"/>
          <w:sz w:val="28"/>
          <w:szCs w:val="28"/>
          <w:lang w:eastAsia="ru-RU"/>
        </w:rPr>
        <w:t>, но китайцы дали им достойный отпор. Поражение гуннов в Хунно-китайских войнах стало еще одной причиной великого переселения народов, так как гунны повернули на Запад и стали продвигать свои численные орды к Европе. Продвигаясь к Европе, гунны привели в движение племена восточных готов, чьи земли как раз лежали по пути. Спасаясь от воинственных пришельцев – гуннов-захватчиков готы в свою очередь стали теснить уже восточные границы Римской империи.</w:t>
      </w:r>
    </w:p>
    <w:p w:rsidR="000B7E7B" w:rsidRPr="000B7E7B" w:rsidRDefault="000B7E7B" w:rsidP="000B7E7B">
      <w:pPr>
        <w:numPr>
          <w:ilvl w:val="0"/>
          <w:numId w:val="1"/>
        </w:numPr>
        <w:spacing w:after="0" w:line="384" w:lineRule="atLeast"/>
        <w:ind w:left="480"/>
        <w:textAlignment w:val="baseline"/>
        <w:rPr>
          <w:rFonts w:ascii="Times New Roman" w:eastAsia="Times New Roman" w:hAnsi="Times New Roman" w:cs="Times New Roman"/>
          <w:color w:val="111111"/>
          <w:sz w:val="28"/>
          <w:szCs w:val="28"/>
          <w:lang w:eastAsia="ru-RU"/>
        </w:rPr>
      </w:pPr>
      <w:r w:rsidRPr="000B7E7B">
        <w:rPr>
          <w:rFonts w:ascii="Times New Roman" w:eastAsia="Times New Roman" w:hAnsi="Times New Roman" w:cs="Times New Roman"/>
          <w:color w:val="111111"/>
          <w:sz w:val="28"/>
          <w:szCs w:val="28"/>
          <w:lang w:eastAsia="ru-RU"/>
        </w:rPr>
        <w:t>Римская империя на то время переживала упадок и глубокий кризис: на императорском троне один узурпатор сменял другого, на службу в римскую армию давно нанимались способные и талантливые варвары, часто те же готы. Плохие были дела и в экономике, сельское хозяйство находилось в упадке, а легионы, которым подолгу не платили жалованье, то и дело бунтовали (а порой и свергали очередного императора, чтобы на его место поставить своего ставленника). Общий упадок некогда великого Рима стал еще одной причиной великого переселения народов. Будучи неспособным сдержать набегающую «волну» варваров Рим сам в ней и «захлебнулся».</w:t>
      </w:r>
    </w:p>
    <w:p w:rsidR="000B7E7B" w:rsidRPr="000B7E7B" w:rsidRDefault="000B7E7B" w:rsidP="000B7E7B">
      <w:pPr>
        <w:numPr>
          <w:ilvl w:val="0"/>
          <w:numId w:val="1"/>
        </w:numPr>
        <w:spacing w:after="0" w:line="384" w:lineRule="atLeast"/>
        <w:ind w:left="480"/>
        <w:textAlignment w:val="baseline"/>
        <w:rPr>
          <w:rFonts w:ascii="Times New Roman" w:eastAsia="Times New Roman" w:hAnsi="Times New Roman" w:cs="Times New Roman"/>
          <w:color w:val="111111"/>
          <w:sz w:val="28"/>
          <w:szCs w:val="28"/>
          <w:lang w:eastAsia="ru-RU"/>
        </w:rPr>
      </w:pPr>
      <w:r w:rsidRPr="000B7E7B">
        <w:rPr>
          <w:rFonts w:ascii="Times New Roman" w:eastAsia="Times New Roman" w:hAnsi="Times New Roman" w:cs="Times New Roman"/>
          <w:color w:val="111111"/>
          <w:sz w:val="28"/>
          <w:szCs w:val="28"/>
          <w:lang w:eastAsia="ru-RU"/>
        </w:rPr>
        <w:t>Усиление воинского мастерства того времени стало еще одной причиной, так как варварские племена к тому времени научились воевать ничуть не хуже римлян. Так, например, в битве при Андрианополе в 378 году римская армия была буквально сметена тяжелой бронированной готской конницей, созданной по образу персидских катафрактариев.</w:t>
      </w:r>
    </w:p>
    <w:p w:rsidR="000B7E7B" w:rsidRPr="000B7E7B" w:rsidRDefault="000B7E7B" w:rsidP="000B7E7B">
      <w:pPr>
        <w:spacing w:before="180" w:after="180" w:line="384" w:lineRule="atLeast"/>
        <w:textAlignment w:val="baseline"/>
        <w:rPr>
          <w:rFonts w:ascii="Times New Roman" w:eastAsia="Times New Roman" w:hAnsi="Times New Roman" w:cs="Times New Roman"/>
          <w:color w:val="111111"/>
          <w:sz w:val="28"/>
          <w:szCs w:val="28"/>
          <w:lang w:eastAsia="ru-RU"/>
        </w:rPr>
      </w:pPr>
      <w:r w:rsidRPr="000B7E7B">
        <w:rPr>
          <w:rFonts w:ascii="Times New Roman" w:eastAsia="Times New Roman" w:hAnsi="Times New Roman" w:cs="Times New Roman"/>
          <w:noProof/>
          <w:color w:val="111111"/>
          <w:sz w:val="28"/>
          <w:szCs w:val="28"/>
          <w:lang w:eastAsia="ru-RU"/>
        </w:rPr>
        <w:lastRenderedPageBreak/>
        <w:drawing>
          <wp:inline distT="0" distB="0" distL="0" distR="0" wp14:anchorId="4C8F28DF" wp14:editId="2B1FC0F0">
            <wp:extent cx="3571875" cy="2137172"/>
            <wp:effectExtent l="0" t="0" r="0" b="0"/>
            <wp:docPr id="4" name="Рисунок 4" descr="Битва при Андрианопо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итва при Андрианополе"/>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71875" cy="2137172"/>
                    </a:xfrm>
                    <a:prstGeom prst="rect">
                      <a:avLst/>
                    </a:prstGeom>
                    <a:noFill/>
                    <a:ln>
                      <a:noFill/>
                    </a:ln>
                  </pic:spPr>
                </pic:pic>
              </a:graphicData>
            </a:graphic>
          </wp:inline>
        </w:drawing>
      </w:r>
    </w:p>
    <w:p w:rsidR="000B7E7B" w:rsidRPr="000B7E7B" w:rsidRDefault="000B7E7B" w:rsidP="000B7E7B">
      <w:pPr>
        <w:spacing w:before="288" w:after="72" w:line="240" w:lineRule="atLeast"/>
        <w:textAlignment w:val="baseline"/>
        <w:outlineLvl w:val="1"/>
        <w:rPr>
          <w:rFonts w:ascii="Times New Roman" w:eastAsia="Times New Roman" w:hAnsi="Times New Roman" w:cs="Times New Roman"/>
          <w:b/>
          <w:bCs/>
          <w:color w:val="222222"/>
          <w:sz w:val="28"/>
          <w:szCs w:val="28"/>
          <w:lang w:eastAsia="ru-RU"/>
        </w:rPr>
      </w:pPr>
      <w:r w:rsidRPr="000B7E7B">
        <w:rPr>
          <w:rFonts w:ascii="Times New Roman" w:eastAsia="Times New Roman" w:hAnsi="Times New Roman" w:cs="Times New Roman"/>
          <w:b/>
          <w:bCs/>
          <w:color w:val="222222"/>
          <w:sz w:val="28"/>
          <w:szCs w:val="28"/>
          <w:lang w:eastAsia="ru-RU"/>
        </w:rPr>
        <w:t>Основные этапы великого переселения</w:t>
      </w:r>
    </w:p>
    <w:p w:rsidR="000B7E7B" w:rsidRPr="000B7E7B" w:rsidRDefault="000B7E7B" w:rsidP="000B7E7B">
      <w:pPr>
        <w:spacing w:before="180" w:after="180" w:line="384" w:lineRule="atLeast"/>
        <w:textAlignment w:val="baseline"/>
        <w:rPr>
          <w:rFonts w:ascii="Times New Roman" w:eastAsia="Times New Roman" w:hAnsi="Times New Roman" w:cs="Times New Roman"/>
          <w:color w:val="111111"/>
          <w:sz w:val="28"/>
          <w:szCs w:val="28"/>
          <w:lang w:eastAsia="ru-RU"/>
        </w:rPr>
      </w:pPr>
      <w:r w:rsidRPr="000B7E7B">
        <w:rPr>
          <w:rFonts w:ascii="Times New Roman" w:eastAsia="Times New Roman" w:hAnsi="Times New Roman" w:cs="Times New Roman"/>
          <w:color w:val="111111"/>
          <w:sz w:val="28"/>
          <w:szCs w:val="28"/>
          <w:lang w:eastAsia="ru-RU"/>
        </w:rPr>
        <w:t>Разумеется, такое великое событие как великое переселение народов происходило постепенно, и в нем можно выделить несколько важных этапов.</w:t>
      </w:r>
    </w:p>
    <w:p w:rsidR="000B7E7B" w:rsidRPr="000B7E7B" w:rsidRDefault="000B7E7B" w:rsidP="000B7E7B">
      <w:pPr>
        <w:spacing w:before="180" w:after="180" w:line="384" w:lineRule="atLeast"/>
        <w:textAlignment w:val="baseline"/>
        <w:rPr>
          <w:rFonts w:ascii="Times New Roman" w:eastAsia="Times New Roman" w:hAnsi="Times New Roman" w:cs="Times New Roman"/>
          <w:color w:val="111111"/>
          <w:sz w:val="28"/>
          <w:szCs w:val="28"/>
          <w:lang w:eastAsia="ru-RU"/>
        </w:rPr>
      </w:pPr>
      <w:r w:rsidRPr="000B7E7B">
        <w:rPr>
          <w:rFonts w:ascii="Times New Roman" w:eastAsia="Times New Roman" w:hAnsi="Times New Roman" w:cs="Times New Roman"/>
          <w:noProof/>
          <w:color w:val="111111"/>
          <w:sz w:val="28"/>
          <w:szCs w:val="28"/>
          <w:lang w:eastAsia="ru-RU"/>
        </w:rPr>
        <w:drawing>
          <wp:inline distT="0" distB="0" distL="0" distR="0" wp14:anchorId="7C398D6D" wp14:editId="46F3916C">
            <wp:extent cx="3743325" cy="2807494"/>
            <wp:effectExtent l="0" t="0" r="0" b="0"/>
            <wp:docPr id="5" name="Рисунок 5" descr="Карта великого переселения народ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а великого переселения народов"/>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43325" cy="2807494"/>
                    </a:xfrm>
                    <a:prstGeom prst="rect">
                      <a:avLst/>
                    </a:prstGeom>
                    <a:noFill/>
                    <a:ln>
                      <a:noFill/>
                    </a:ln>
                  </pic:spPr>
                </pic:pic>
              </a:graphicData>
            </a:graphic>
          </wp:inline>
        </w:drawing>
      </w:r>
    </w:p>
    <w:p w:rsidR="000B7E7B" w:rsidRPr="000B7E7B" w:rsidRDefault="000B7E7B" w:rsidP="000B7E7B">
      <w:pPr>
        <w:spacing w:before="180" w:after="180" w:line="384" w:lineRule="atLeast"/>
        <w:textAlignment w:val="baseline"/>
        <w:rPr>
          <w:rFonts w:ascii="Times New Roman" w:eastAsia="Times New Roman" w:hAnsi="Times New Roman" w:cs="Times New Roman"/>
          <w:color w:val="111111"/>
          <w:sz w:val="28"/>
          <w:szCs w:val="28"/>
          <w:lang w:eastAsia="ru-RU"/>
        </w:rPr>
      </w:pPr>
      <w:r w:rsidRPr="000B7E7B">
        <w:rPr>
          <w:rFonts w:ascii="Times New Roman" w:eastAsia="Times New Roman" w:hAnsi="Times New Roman" w:cs="Times New Roman"/>
          <w:color w:val="111111"/>
          <w:sz w:val="28"/>
          <w:szCs w:val="28"/>
          <w:lang w:eastAsia="ru-RU"/>
        </w:rPr>
        <w:t>Карта великого переселения народов.</w:t>
      </w:r>
    </w:p>
    <w:p w:rsidR="000B7E7B" w:rsidRPr="000B7E7B" w:rsidRDefault="000B7E7B" w:rsidP="000B7E7B">
      <w:pPr>
        <w:spacing w:before="180" w:after="180" w:line="384" w:lineRule="atLeast"/>
        <w:textAlignment w:val="baseline"/>
        <w:rPr>
          <w:rFonts w:ascii="Times New Roman" w:eastAsia="Times New Roman" w:hAnsi="Times New Roman" w:cs="Times New Roman"/>
          <w:color w:val="111111"/>
          <w:sz w:val="28"/>
          <w:szCs w:val="28"/>
          <w:lang w:eastAsia="ru-RU"/>
        </w:rPr>
      </w:pPr>
      <w:r w:rsidRPr="000B7E7B">
        <w:rPr>
          <w:rFonts w:ascii="Times New Roman" w:eastAsia="Times New Roman" w:hAnsi="Times New Roman" w:cs="Times New Roman"/>
          <w:color w:val="111111"/>
          <w:sz w:val="28"/>
          <w:szCs w:val="28"/>
          <w:lang w:eastAsia="ru-RU"/>
        </w:rPr>
        <w:t>Процесс миграции историки условно делят на 3 хронологические эпохи или периода:</w:t>
      </w:r>
    </w:p>
    <w:p w:rsidR="000B7E7B" w:rsidRPr="000B7E7B" w:rsidRDefault="000B7E7B" w:rsidP="000B7E7B">
      <w:pPr>
        <w:numPr>
          <w:ilvl w:val="0"/>
          <w:numId w:val="2"/>
        </w:numPr>
        <w:spacing w:after="0" w:line="384" w:lineRule="atLeast"/>
        <w:ind w:left="480"/>
        <w:textAlignment w:val="baseline"/>
        <w:rPr>
          <w:rFonts w:ascii="Times New Roman" w:eastAsia="Times New Roman" w:hAnsi="Times New Roman" w:cs="Times New Roman"/>
          <w:color w:val="111111"/>
          <w:sz w:val="28"/>
          <w:szCs w:val="28"/>
          <w:lang w:eastAsia="ru-RU"/>
        </w:rPr>
      </w:pPr>
      <w:r w:rsidRPr="000B7E7B">
        <w:rPr>
          <w:rFonts w:ascii="Times New Roman" w:eastAsia="Times New Roman" w:hAnsi="Times New Roman" w:cs="Times New Roman"/>
          <w:color w:val="111111"/>
          <w:sz w:val="28"/>
          <w:szCs w:val="28"/>
          <w:lang w:eastAsia="ru-RU"/>
        </w:rPr>
        <w:t>Германская.</w:t>
      </w:r>
    </w:p>
    <w:p w:rsidR="000B7E7B" w:rsidRPr="000B7E7B" w:rsidRDefault="000B7E7B" w:rsidP="000B7E7B">
      <w:pPr>
        <w:numPr>
          <w:ilvl w:val="0"/>
          <w:numId w:val="2"/>
        </w:numPr>
        <w:spacing w:after="0" w:line="384" w:lineRule="atLeast"/>
        <w:ind w:left="480"/>
        <w:textAlignment w:val="baseline"/>
        <w:rPr>
          <w:rFonts w:ascii="Times New Roman" w:eastAsia="Times New Roman" w:hAnsi="Times New Roman" w:cs="Times New Roman"/>
          <w:color w:val="111111"/>
          <w:sz w:val="28"/>
          <w:szCs w:val="28"/>
          <w:lang w:eastAsia="ru-RU"/>
        </w:rPr>
      </w:pPr>
      <w:r w:rsidRPr="000B7E7B">
        <w:rPr>
          <w:rFonts w:ascii="Times New Roman" w:eastAsia="Times New Roman" w:hAnsi="Times New Roman" w:cs="Times New Roman"/>
          <w:color w:val="111111"/>
          <w:sz w:val="28"/>
          <w:szCs w:val="28"/>
          <w:lang w:eastAsia="ru-RU"/>
        </w:rPr>
        <w:t>Азиатская.</w:t>
      </w:r>
    </w:p>
    <w:p w:rsidR="000B7E7B" w:rsidRPr="000B7E7B" w:rsidRDefault="000B7E7B" w:rsidP="000B7E7B">
      <w:pPr>
        <w:numPr>
          <w:ilvl w:val="0"/>
          <w:numId w:val="2"/>
        </w:numPr>
        <w:spacing w:after="0" w:line="384" w:lineRule="atLeast"/>
        <w:ind w:left="480"/>
        <w:textAlignment w:val="baseline"/>
        <w:rPr>
          <w:rFonts w:ascii="Times New Roman" w:eastAsia="Times New Roman" w:hAnsi="Times New Roman" w:cs="Times New Roman"/>
          <w:color w:val="111111"/>
          <w:sz w:val="28"/>
          <w:szCs w:val="28"/>
          <w:lang w:eastAsia="ru-RU"/>
        </w:rPr>
      </w:pPr>
      <w:r w:rsidRPr="000B7E7B">
        <w:rPr>
          <w:rFonts w:ascii="Times New Roman" w:eastAsia="Times New Roman" w:hAnsi="Times New Roman" w:cs="Times New Roman"/>
          <w:color w:val="111111"/>
          <w:sz w:val="28"/>
          <w:szCs w:val="28"/>
          <w:lang w:eastAsia="ru-RU"/>
        </w:rPr>
        <w:t>Славянская.</w:t>
      </w:r>
    </w:p>
    <w:p w:rsidR="000B7E7B" w:rsidRPr="000B7E7B" w:rsidRDefault="000B7E7B" w:rsidP="000B7E7B">
      <w:pPr>
        <w:spacing w:before="180" w:after="180" w:line="384" w:lineRule="atLeast"/>
        <w:textAlignment w:val="baseline"/>
        <w:rPr>
          <w:rFonts w:ascii="Times New Roman" w:eastAsia="Times New Roman" w:hAnsi="Times New Roman" w:cs="Times New Roman"/>
          <w:color w:val="111111"/>
          <w:sz w:val="28"/>
          <w:szCs w:val="28"/>
          <w:lang w:eastAsia="ru-RU"/>
        </w:rPr>
      </w:pPr>
      <w:r w:rsidRPr="000B7E7B">
        <w:rPr>
          <w:rFonts w:ascii="Times New Roman" w:eastAsia="Times New Roman" w:hAnsi="Times New Roman" w:cs="Times New Roman"/>
          <w:color w:val="111111"/>
          <w:sz w:val="28"/>
          <w:szCs w:val="28"/>
          <w:lang w:eastAsia="ru-RU"/>
        </w:rPr>
        <w:t>Далее детально на них остановимся.</w:t>
      </w:r>
    </w:p>
    <w:p w:rsidR="000B7E7B" w:rsidRPr="000B7E7B" w:rsidRDefault="000B7E7B" w:rsidP="000B7E7B">
      <w:pPr>
        <w:spacing w:before="288" w:after="72" w:line="240" w:lineRule="atLeast"/>
        <w:textAlignment w:val="baseline"/>
        <w:outlineLvl w:val="1"/>
        <w:rPr>
          <w:rFonts w:ascii="Times New Roman" w:eastAsia="Times New Roman" w:hAnsi="Times New Roman" w:cs="Times New Roman"/>
          <w:b/>
          <w:bCs/>
          <w:color w:val="222222"/>
          <w:sz w:val="28"/>
          <w:szCs w:val="28"/>
          <w:lang w:eastAsia="ru-RU"/>
        </w:rPr>
      </w:pPr>
      <w:r w:rsidRPr="000B7E7B">
        <w:rPr>
          <w:rFonts w:ascii="Times New Roman" w:eastAsia="Times New Roman" w:hAnsi="Times New Roman" w:cs="Times New Roman"/>
          <w:b/>
          <w:bCs/>
          <w:color w:val="222222"/>
          <w:sz w:val="28"/>
          <w:szCs w:val="28"/>
          <w:lang w:eastAsia="ru-RU"/>
        </w:rPr>
        <w:t>Германский период</w:t>
      </w:r>
    </w:p>
    <w:p w:rsidR="000B7E7B" w:rsidRPr="000B7E7B" w:rsidRDefault="000B7E7B" w:rsidP="000B7E7B">
      <w:pPr>
        <w:spacing w:before="180" w:after="180" w:line="384" w:lineRule="atLeast"/>
        <w:textAlignment w:val="baseline"/>
        <w:rPr>
          <w:rFonts w:ascii="Times New Roman" w:eastAsia="Times New Roman" w:hAnsi="Times New Roman" w:cs="Times New Roman"/>
          <w:color w:val="111111"/>
          <w:sz w:val="28"/>
          <w:szCs w:val="28"/>
          <w:lang w:eastAsia="ru-RU"/>
        </w:rPr>
      </w:pPr>
      <w:r w:rsidRPr="000B7E7B">
        <w:rPr>
          <w:rFonts w:ascii="Times New Roman" w:eastAsia="Times New Roman" w:hAnsi="Times New Roman" w:cs="Times New Roman"/>
          <w:color w:val="111111"/>
          <w:sz w:val="28"/>
          <w:szCs w:val="28"/>
          <w:lang w:eastAsia="ru-RU"/>
        </w:rPr>
        <w:t xml:space="preserve">Германский (или готский) период великого переселения начался в 239 году. Теснимые гуннами племена восточных готов и их соседей аланов двинулись к восточным границам Римской империи. Причем дела сперва шли даже более-менее мирно, готы </w:t>
      </w:r>
      <w:r w:rsidRPr="000B7E7B">
        <w:rPr>
          <w:rFonts w:ascii="Times New Roman" w:eastAsia="Times New Roman" w:hAnsi="Times New Roman" w:cs="Times New Roman"/>
          <w:color w:val="111111"/>
          <w:sz w:val="28"/>
          <w:szCs w:val="28"/>
          <w:lang w:eastAsia="ru-RU"/>
        </w:rPr>
        <w:lastRenderedPageBreak/>
        <w:t>отправили посольство к императору Римской империи Валенту с просьбой принять их на территории империи. Взамен они обязались нести службу в римской армии и защищать границы империи. Император дал согласие и огромное количество готов, переправившись через Дунай, поселилось в восточной Фракии (современная Болгария). Но тут готы столкнулись со злоупотреблением коррумпированных римских чиновников, в том числе римского наместника Фракии комита Лупицина.</w:t>
      </w:r>
    </w:p>
    <w:p w:rsidR="000B7E7B" w:rsidRPr="000B7E7B" w:rsidRDefault="000B7E7B" w:rsidP="000B7E7B">
      <w:pPr>
        <w:spacing w:before="180" w:after="180" w:line="384" w:lineRule="atLeast"/>
        <w:textAlignment w:val="baseline"/>
        <w:rPr>
          <w:rFonts w:ascii="Times New Roman" w:eastAsia="Times New Roman" w:hAnsi="Times New Roman" w:cs="Times New Roman"/>
          <w:color w:val="111111"/>
          <w:sz w:val="28"/>
          <w:szCs w:val="28"/>
          <w:lang w:eastAsia="ru-RU"/>
        </w:rPr>
      </w:pPr>
      <w:r w:rsidRPr="000B7E7B">
        <w:rPr>
          <w:rFonts w:ascii="Times New Roman" w:eastAsia="Times New Roman" w:hAnsi="Times New Roman" w:cs="Times New Roman"/>
          <w:color w:val="111111"/>
          <w:sz w:val="28"/>
          <w:szCs w:val="28"/>
          <w:lang w:eastAsia="ru-RU"/>
        </w:rPr>
        <w:t>Согласно соглашению переселившимся готам должны были выделить земли для обработки и провиант на первое время. Но провиант был успешно разворован римскими чиновниками, после чего разъяренные (и очень голодные) готы подняли восстание, обратив оружие уже против римлян. Император Валент во главе своей армии попытался подавить восстание готов, но в битве при Андрианополе в 378 году римляне потерпели сокрушительное поражение, в том числе, и сам император был убит. Это поражение стало подлинной катастрофой для Римской империи (к слову это очень поучительный исторический урок о том, к чему может привести коррупция и воровство государственных чиновников). После поражения при Андрианополе развеялся миф о непобедимости римской армии, и ее можно считать началом конца римского величия.</w:t>
      </w:r>
    </w:p>
    <w:p w:rsidR="000B7E7B" w:rsidRPr="000B7E7B" w:rsidRDefault="000B7E7B" w:rsidP="000B7E7B">
      <w:pPr>
        <w:spacing w:before="288" w:after="72" w:line="240" w:lineRule="atLeast"/>
        <w:textAlignment w:val="baseline"/>
        <w:outlineLvl w:val="1"/>
        <w:rPr>
          <w:rFonts w:ascii="Times New Roman" w:eastAsia="Times New Roman" w:hAnsi="Times New Roman" w:cs="Times New Roman"/>
          <w:b/>
          <w:bCs/>
          <w:color w:val="222222"/>
          <w:sz w:val="28"/>
          <w:szCs w:val="28"/>
          <w:lang w:eastAsia="ru-RU"/>
        </w:rPr>
      </w:pPr>
      <w:r w:rsidRPr="000B7E7B">
        <w:rPr>
          <w:rFonts w:ascii="Times New Roman" w:eastAsia="Times New Roman" w:hAnsi="Times New Roman" w:cs="Times New Roman"/>
          <w:b/>
          <w:bCs/>
          <w:color w:val="222222"/>
          <w:sz w:val="28"/>
          <w:szCs w:val="28"/>
          <w:lang w:eastAsia="ru-RU"/>
        </w:rPr>
        <w:t>Азиатский период</w:t>
      </w:r>
    </w:p>
    <w:p w:rsidR="000B7E7B" w:rsidRPr="000B7E7B" w:rsidRDefault="000B7E7B" w:rsidP="000B7E7B">
      <w:pPr>
        <w:spacing w:after="0" w:line="384" w:lineRule="atLeast"/>
        <w:textAlignment w:val="baseline"/>
        <w:rPr>
          <w:rFonts w:ascii="Times New Roman" w:eastAsia="Times New Roman" w:hAnsi="Times New Roman" w:cs="Times New Roman"/>
          <w:color w:val="111111"/>
          <w:sz w:val="28"/>
          <w:szCs w:val="28"/>
          <w:lang w:eastAsia="ru-RU"/>
        </w:rPr>
      </w:pPr>
      <w:r w:rsidRPr="000B7E7B">
        <w:rPr>
          <w:rFonts w:ascii="Times New Roman" w:eastAsia="Times New Roman" w:hAnsi="Times New Roman" w:cs="Times New Roman"/>
          <w:color w:val="111111"/>
          <w:sz w:val="28"/>
          <w:szCs w:val="28"/>
          <w:lang w:eastAsia="ru-RU"/>
        </w:rPr>
        <w:t>Начался в 378 году, когда римляне впервые столкнулись с гуннами, уже дошедшими до Европы. Гунны, ведомые талантливым вождем и полководцем Аттилой, покорили обширные земли Восточной и Центральной Европы и практически завоевали Рим. Тем не менее, римлянам из последних сил при помощи не менее талантливого генерала Аэция и в союзе с другими варварскими племенами: франками и вестготами удалось победить гуннов в легендарной битве на Каталаунских полях, произошедшей в 451 году. Более детально об этих событиях читайте в нашей </w:t>
      </w:r>
      <w:hyperlink r:id="rId22" w:tgtFrame="_blank" w:history="1">
        <w:r w:rsidRPr="000B7E7B">
          <w:rPr>
            <w:rFonts w:ascii="Times New Roman" w:eastAsia="Times New Roman" w:hAnsi="Times New Roman" w:cs="Times New Roman"/>
            <w:color w:val="E84747"/>
            <w:sz w:val="28"/>
            <w:szCs w:val="28"/>
            <w:u w:val="single"/>
            <w:bdr w:val="none" w:sz="0" w:space="0" w:color="auto" w:frame="1"/>
            <w:lang w:eastAsia="ru-RU"/>
          </w:rPr>
          <w:t>статье</w:t>
        </w:r>
      </w:hyperlink>
      <w:r w:rsidRPr="000B7E7B">
        <w:rPr>
          <w:rFonts w:ascii="Times New Roman" w:eastAsia="Times New Roman" w:hAnsi="Times New Roman" w:cs="Times New Roman"/>
          <w:color w:val="111111"/>
          <w:sz w:val="28"/>
          <w:szCs w:val="28"/>
          <w:lang w:eastAsia="ru-RU"/>
        </w:rPr>
        <w:t> о гуннах.</w:t>
      </w:r>
    </w:p>
    <w:p w:rsidR="000B7E7B" w:rsidRPr="000B7E7B" w:rsidRDefault="000B7E7B" w:rsidP="000B7E7B">
      <w:pPr>
        <w:spacing w:before="180" w:after="180" w:line="384" w:lineRule="atLeast"/>
        <w:textAlignment w:val="baseline"/>
        <w:rPr>
          <w:rFonts w:ascii="Times New Roman" w:eastAsia="Times New Roman" w:hAnsi="Times New Roman" w:cs="Times New Roman"/>
          <w:color w:val="111111"/>
          <w:sz w:val="28"/>
          <w:szCs w:val="28"/>
          <w:lang w:eastAsia="ru-RU"/>
        </w:rPr>
      </w:pPr>
      <w:r w:rsidRPr="000B7E7B">
        <w:rPr>
          <w:rFonts w:ascii="Times New Roman" w:eastAsia="Times New Roman" w:hAnsi="Times New Roman" w:cs="Times New Roman"/>
          <w:noProof/>
          <w:color w:val="111111"/>
          <w:sz w:val="28"/>
          <w:szCs w:val="28"/>
          <w:lang w:eastAsia="ru-RU"/>
        </w:rPr>
        <w:drawing>
          <wp:inline distT="0" distB="0" distL="0" distR="0" wp14:anchorId="091EBBC6" wp14:editId="7B163EBE">
            <wp:extent cx="3324225" cy="2282635"/>
            <wp:effectExtent l="0" t="0" r="0" b="3810"/>
            <wp:docPr id="6" name="Рисунок 6" descr="битва на каталаунских поля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битва на каталаунских полях"/>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24225" cy="2282635"/>
                    </a:xfrm>
                    <a:prstGeom prst="rect">
                      <a:avLst/>
                    </a:prstGeom>
                    <a:noFill/>
                    <a:ln>
                      <a:noFill/>
                    </a:ln>
                  </pic:spPr>
                </pic:pic>
              </a:graphicData>
            </a:graphic>
          </wp:inline>
        </w:drawing>
      </w:r>
    </w:p>
    <w:p w:rsidR="000B7E7B" w:rsidRPr="000B7E7B" w:rsidRDefault="000B7E7B" w:rsidP="000B7E7B">
      <w:pPr>
        <w:spacing w:before="180" w:after="180" w:line="384" w:lineRule="atLeast"/>
        <w:textAlignment w:val="baseline"/>
        <w:rPr>
          <w:rFonts w:ascii="Times New Roman" w:eastAsia="Times New Roman" w:hAnsi="Times New Roman" w:cs="Times New Roman"/>
          <w:color w:val="111111"/>
          <w:sz w:val="28"/>
          <w:szCs w:val="28"/>
          <w:lang w:eastAsia="ru-RU"/>
        </w:rPr>
      </w:pPr>
      <w:r w:rsidRPr="000B7E7B">
        <w:rPr>
          <w:rFonts w:ascii="Times New Roman" w:eastAsia="Times New Roman" w:hAnsi="Times New Roman" w:cs="Times New Roman"/>
          <w:color w:val="111111"/>
          <w:sz w:val="28"/>
          <w:szCs w:val="28"/>
          <w:lang w:eastAsia="ru-RU"/>
        </w:rPr>
        <w:lastRenderedPageBreak/>
        <w:t>Однако, победа в битве на Каталаунских полях для римлян оказалась «Пирровой». Ослабленный Рим вскоре был захвачен и разграблен племенами вандалов, чье имя стало нарицательным, символизирующим бессмысленные разрушения. Римская империя пала…</w:t>
      </w:r>
      <w:r w:rsidRPr="000B7E7B">
        <w:rPr>
          <w:rFonts w:ascii="Times New Roman" w:eastAsia="Times New Roman" w:hAnsi="Times New Roman" w:cs="Times New Roman"/>
          <w:color w:val="111111"/>
          <w:sz w:val="28"/>
          <w:szCs w:val="28"/>
          <w:lang w:eastAsia="ru-RU"/>
        </w:rPr>
        <w:br/>
        <w:t>Так закончился второй азиатский период великого переселения народов.</w:t>
      </w:r>
    </w:p>
    <w:p w:rsidR="000B7E7B" w:rsidRPr="000B7E7B" w:rsidRDefault="000B7E7B" w:rsidP="000B7E7B">
      <w:pPr>
        <w:spacing w:before="288" w:after="72" w:line="240" w:lineRule="atLeast"/>
        <w:textAlignment w:val="baseline"/>
        <w:outlineLvl w:val="1"/>
        <w:rPr>
          <w:rFonts w:ascii="Times New Roman" w:eastAsia="Times New Roman" w:hAnsi="Times New Roman" w:cs="Times New Roman"/>
          <w:b/>
          <w:bCs/>
          <w:color w:val="222222"/>
          <w:sz w:val="28"/>
          <w:szCs w:val="28"/>
          <w:lang w:eastAsia="ru-RU"/>
        </w:rPr>
      </w:pPr>
      <w:r w:rsidRPr="000B7E7B">
        <w:rPr>
          <w:rFonts w:ascii="Times New Roman" w:eastAsia="Times New Roman" w:hAnsi="Times New Roman" w:cs="Times New Roman"/>
          <w:b/>
          <w:bCs/>
          <w:color w:val="222222"/>
          <w:sz w:val="28"/>
          <w:szCs w:val="28"/>
          <w:lang w:eastAsia="ru-RU"/>
        </w:rPr>
        <w:t>Славянский период</w:t>
      </w:r>
    </w:p>
    <w:p w:rsidR="000B7E7B" w:rsidRPr="000B7E7B" w:rsidRDefault="000B7E7B" w:rsidP="000B7E7B">
      <w:pPr>
        <w:spacing w:before="180" w:after="180" w:line="384" w:lineRule="atLeast"/>
        <w:textAlignment w:val="baseline"/>
        <w:rPr>
          <w:rFonts w:ascii="Times New Roman" w:eastAsia="Times New Roman" w:hAnsi="Times New Roman" w:cs="Times New Roman"/>
          <w:color w:val="111111"/>
          <w:sz w:val="28"/>
          <w:szCs w:val="28"/>
          <w:lang w:eastAsia="ru-RU"/>
        </w:rPr>
      </w:pPr>
      <w:r w:rsidRPr="000B7E7B">
        <w:rPr>
          <w:rFonts w:ascii="Times New Roman" w:eastAsia="Times New Roman" w:hAnsi="Times New Roman" w:cs="Times New Roman"/>
          <w:color w:val="111111"/>
          <w:sz w:val="28"/>
          <w:szCs w:val="28"/>
          <w:lang w:eastAsia="ru-RU"/>
        </w:rPr>
        <w:t>Этот завершающийся период великого переселения начался в V веке, уже после падения Рима, и характеризуется броуновским брожением племен. Будучи откинутыми на Каталаунских полях гунны поселились на территории современной Венгрии. (Теперь вы знаете, почему современные венгры считают Аттилу своим национальным героем). Германские племена англов, саксов и ютов, теснимые одно время гуннами в свою очередь двинулись в Британию, где смешались с живущими там племенами бриттов и образовали зародыш английской нации. Племена франков после падения Римской империи обрели независимость и образовали зародыш нации французской. В это же время на историческую арену выходят племена славян, наших предков.</w:t>
      </w:r>
    </w:p>
    <w:p w:rsidR="000B7E7B" w:rsidRPr="000B7E7B" w:rsidRDefault="000B7E7B" w:rsidP="000B7E7B">
      <w:pPr>
        <w:spacing w:before="288" w:after="72" w:line="240" w:lineRule="atLeast"/>
        <w:textAlignment w:val="baseline"/>
        <w:outlineLvl w:val="1"/>
        <w:rPr>
          <w:rFonts w:ascii="Times New Roman" w:eastAsia="Times New Roman" w:hAnsi="Times New Roman" w:cs="Times New Roman"/>
          <w:b/>
          <w:bCs/>
          <w:color w:val="222222"/>
          <w:sz w:val="28"/>
          <w:szCs w:val="28"/>
          <w:lang w:eastAsia="ru-RU"/>
        </w:rPr>
      </w:pPr>
      <w:r w:rsidRPr="000B7E7B">
        <w:rPr>
          <w:rFonts w:ascii="Times New Roman" w:eastAsia="Times New Roman" w:hAnsi="Times New Roman" w:cs="Times New Roman"/>
          <w:b/>
          <w:bCs/>
          <w:color w:val="222222"/>
          <w:sz w:val="28"/>
          <w:szCs w:val="28"/>
          <w:lang w:eastAsia="ru-RU"/>
        </w:rPr>
        <w:t>Роль славян</w:t>
      </w:r>
    </w:p>
    <w:p w:rsidR="000B7E7B" w:rsidRPr="000B7E7B" w:rsidRDefault="000B7E7B" w:rsidP="000B7E7B">
      <w:pPr>
        <w:spacing w:before="180" w:after="180" w:line="384" w:lineRule="atLeast"/>
        <w:textAlignment w:val="baseline"/>
        <w:rPr>
          <w:rFonts w:ascii="Times New Roman" w:eastAsia="Times New Roman" w:hAnsi="Times New Roman" w:cs="Times New Roman"/>
          <w:color w:val="111111"/>
          <w:sz w:val="28"/>
          <w:szCs w:val="28"/>
          <w:lang w:eastAsia="ru-RU"/>
        </w:rPr>
      </w:pPr>
      <w:r w:rsidRPr="000B7E7B">
        <w:rPr>
          <w:rFonts w:ascii="Times New Roman" w:eastAsia="Times New Roman" w:hAnsi="Times New Roman" w:cs="Times New Roman"/>
          <w:color w:val="111111"/>
          <w:sz w:val="28"/>
          <w:szCs w:val="28"/>
          <w:lang w:eastAsia="ru-RU"/>
        </w:rPr>
        <w:t>О роли славян в великом переселении народов стоит упомянуть отдельно. На данный момент среди историков нет согласия о происхождении славян, по одной из версий славяне ведут свое происхождение от скифов. Как бы там ни было, в момент нашествия гуннов славяне были соседями восточных готов, с которыми, то жили мирно, то имели частые конфликты. Затем славяне вместе с гуннами воевали против готов, и возможно, что и против римлян. И скорее всего они входили в состав гуннской империи, созданной Аттилой. Подтверждением этому может служить сообщение ученого грека Приска Панийского, который посещал ставку Аттилы в составе константинопольского посольства. В частности Приск Панийский в своих путевых заметках писал, что в дунайских селениях посольству предлагали «вместо вина мед, так именно называемый в тех местах» – чисто славянский обычай.</w:t>
      </w:r>
    </w:p>
    <w:p w:rsidR="000B7E7B" w:rsidRPr="000B7E7B" w:rsidRDefault="000B7E7B" w:rsidP="000B7E7B">
      <w:pPr>
        <w:spacing w:before="180" w:after="180" w:line="384" w:lineRule="atLeast"/>
        <w:textAlignment w:val="baseline"/>
        <w:rPr>
          <w:rFonts w:ascii="Times New Roman" w:eastAsia="Times New Roman" w:hAnsi="Times New Roman" w:cs="Times New Roman"/>
          <w:color w:val="111111"/>
          <w:sz w:val="28"/>
          <w:szCs w:val="28"/>
          <w:lang w:eastAsia="ru-RU"/>
        </w:rPr>
      </w:pPr>
      <w:r w:rsidRPr="000B7E7B">
        <w:rPr>
          <w:rFonts w:ascii="Times New Roman" w:eastAsia="Times New Roman" w:hAnsi="Times New Roman" w:cs="Times New Roman"/>
          <w:noProof/>
          <w:color w:val="111111"/>
          <w:sz w:val="28"/>
          <w:szCs w:val="28"/>
          <w:lang w:eastAsia="ru-RU"/>
        </w:rPr>
        <w:lastRenderedPageBreak/>
        <w:drawing>
          <wp:inline distT="0" distB="0" distL="0" distR="0" wp14:anchorId="1F71F87C" wp14:editId="72567174">
            <wp:extent cx="3705225" cy="2087277"/>
            <wp:effectExtent l="0" t="0" r="0" b="8255"/>
            <wp:docPr id="7" name="Рисунок 7" descr="Великое переселение народ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Великое переселение народов"/>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05225" cy="2087277"/>
                    </a:xfrm>
                    <a:prstGeom prst="rect">
                      <a:avLst/>
                    </a:prstGeom>
                    <a:noFill/>
                    <a:ln>
                      <a:noFill/>
                    </a:ln>
                  </pic:spPr>
                </pic:pic>
              </a:graphicData>
            </a:graphic>
          </wp:inline>
        </w:drawing>
      </w:r>
    </w:p>
    <w:p w:rsidR="000B7E7B" w:rsidRPr="000B7E7B" w:rsidRDefault="000B7E7B" w:rsidP="000B7E7B">
      <w:pPr>
        <w:spacing w:before="180" w:after="180" w:line="384" w:lineRule="atLeast"/>
        <w:textAlignment w:val="baseline"/>
        <w:rPr>
          <w:rFonts w:ascii="Times New Roman" w:eastAsia="Times New Roman" w:hAnsi="Times New Roman" w:cs="Times New Roman"/>
          <w:color w:val="111111"/>
          <w:sz w:val="28"/>
          <w:szCs w:val="28"/>
          <w:lang w:eastAsia="ru-RU"/>
        </w:rPr>
      </w:pPr>
      <w:r w:rsidRPr="000B7E7B">
        <w:rPr>
          <w:rFonts w:ascii="Times New Roman" w:eastAsia="Times New Roman" w:hAnsi="Times New Roman" w:cs="Times New Roman"/>
          <w:color w:val="111111"/>
          <w:sz w:val="28"/>
          <w:szCs w:val="28"/>
          <w:lang w:eastAsia="ru-RU"/>
        </w:rPr>
        <w:t>Также готский историк Иордан, описывая похороны Аттилы, рассказывает о грандиозном пиршестве, при котором похоронную скорбь выражают ликованием, и называет это «стравой» – опять таки характерным славянским словом.</w:t>
      </w:r>
    </w:p>
    <w:p w:rsidR="000B7E7B" w:rsidRPr="000B7E7B" w:rsidRDefault="000B7E7B" w:rsidP="000B7E7B">
      <w:pPr>
        <w:spacing w:before="180" w:after="180" w:line="384" w:lineRule="atLeast"/>
        <w:textAlignment w:val="baseline"/>
        <w:rPr>
          <w:rFonts w:ascii="Times New Roman" w:eastAsia="Times New Roman" w:hAnsi="Times New Roman" w:cs="Times New Roman"/>
          <w:color w:val="111111"/>
          <w:sz w:val="28"/>
          <w:szCs w:val="28"/>
          <w:lang w:eastAsia="ru-RU"/>
        </w:rPr>
      </w:pPr>
      <w:r w:rsidRPr="000B7E7B">
        <w:rPr>
          <w:rFonts w:ascii="Times New Roman" w:eastAsia="Times New Roman" w:hAnsi="Times New Roman" w:cs="Times New Roman"/>
          <w:color w:val="111111"/>
          <w:sz w:val="28"/>
          <w:szCs w:val="28"/>
          <w:lang w:eastAsia="ru-RU"/>
        </w:rPr>
        <w:t>В завершающий этап великого переселения племена славян поселились на реках Днепре, Днестре и Дунае. Позднее на Днепре, в городе Киеве образовалось новое великое славянское государство – Киевская Русь.</w:t>
      </w:r>
    </w:p>
    <w:p w:rsidR="000B7E7B" w:rsidRPr="000B7E7B" w:rsidRDefault="000B7E7B" w:rsidP="000B7E7B">
      <w:pPr>
        <w:spacing w:before="288" w:after="72" w:line="240" w:lineRule="atLeast"/>
        <w:textAlignment w:val="baseline"/>
        <w:outlineLvl w:val="1"/>
        <w:rPr>
          <w:rFonts w:ascii="Times New Roman" w:eastAsia="Times New Roman" w:hAnsi="Times New Roman" w:cs="Times New Roman"/>
          <w:b/>
          <w:bCs/>
          <w:color w:val="222222"/>
          <w:sz w:val="28"/>
          <w:szCs w:val="28"/>
          <w:lang w:eastAsia="ru-RU"/>
        </w:rPr>
      </w:pPr>
      <w:r w:rsidRPr="000B7E7B">
        <w:rPr>
          <w:rFonts w:ascii="Times New Roman" w:eastAsia="Times New Roman" w:hAnsi="Times New Roman" w:cs="Times New Roman"/>
          <w:b/>
          <w:bCs/>
          <w:color w:val="222222"/>
          <w:sz w:val="28"/>
          <w:szCs w:val="28"/>
          <w:lang w:eastAsia="ru-RU"/>
        </w:rPr>
        <w:t>Последствия для истории</w:t>
      </w:r>
    </w:p>
    <w:p w:rsidR="000B7E7B" w:rsidRPr="000B7E7B" w:rsidRDefault="000B7E7B" w:rsidP="000B7E7B">
      <w:pPr>
        <w:numPr>
          <w:ilvl w:val="0"/>
          <w:numId w:val="3"/>
        </w:numPr>
        <w:spacing w:after="0" w:line="384" w:lineRule="atLeast"/>
        <w:ind w:left="480"/>
        <w:textAlignment w:val="baseline"/>
        <w:rPr>
          <w:rFonts w:ascii="Times New Roman" w:eastAsia="Times New Roman" w:hAnsi="Times New Roman" w:cs="Times New Roman"/>
          <w:color w:val="111111"/>
          <w:sz w:val="28"/>
          <w:szCs w:val="28"/>
          <w:lang w:eastAsia="ru-RU"/>
        </w:rPr>
      </w:pPr>
      <w:r w:rsidRPr="000B7E7B">
        <w:rPr>
          <w:rFonts w:ascii="Times New Roman" w:eastAsia="Times New Roman" w:hAnsi="Times New Roman" w:cs="Times New Roman"/>
          <w:color w:val="111111"/>
          <w:sz w:val="28"/>
          <w:szCs w:val="28"/>
          <w:lang w:eastAsia="ru-RU"/>
        </w:rPr>
        <w:t>Наиболее важным последствием этого явление было, конечно же, падение Римской империи и наступления средних веков.</w:t>
      </w:r>
    </w:p>
    <w:p w:rsidR="000B7E7B" w:rsidRPr="000B7E7B" w:rsidRDefault="000B7E7B" w:rsidP="000B7E7B">
      <w:pPr>
        <w:numPr>
          <w:ilvl w:val="0"/>
          <w:numId w:val="3"/>
        </w:numPr>
        <w:spacing w:after="0" w:line="384" w:lineRule="atLeast"/>
        <w:ind w:left="480"/>
        <w:textAlignment w:val="baseline"/>
        <w:rPr>
          <w:rFonts w:ascii="Times New Roman" w:eastAsia="Times New Roman" w:hAnsi="Times New Roman" w:cs="Times New Roman"/>
          <w:color w:val="111111"/>
          <w:sz w:val="28"/>
          <w:szCs w:val="28"/>
          <w:lang w:eastAsia="ru-RU"/>
        </w:rPr>
      </w:pPr>
      <w:r w:rsidRPr="000B7E7B">
        <w:rPr>
          <w:rFonts w:ascii="Times New Roman" w:eastAsia="Times New Roman" w:hAnsi="Times New Roman" w:cs="Times New Roman"/>
          <w:color w:val="111111"/>
          <w:sz w:val="28"/>
          <w:szCs w:val="28"/>
          <w:lang w:eastAsia="ru-RU"/>
        </w:rPr>
        <w:t>Из многих варварских племен образовались впоследствии королевства, которые стали предками современных европейских государств. Так, например, из королевства франков была образована современная Франция, а племена англов, саксов и ютов образовали современную Англию.</w:t>
      </w:r>
    </w:p>
    <w:p w:rsidR="000B7E7B" w:rsidRPr="000B7E7B" w:rsidRDefault="000B7E7B" w:rsidP="000B7E7B">
      <w:pPr>
        <w:numPr>
          <w:ilvl w:val="0"/>
          <w:numId w:val="3"/>
        </w:numPr>
        <w:spacing w:after="0" w:line="384" w:lineRule="atLeast"/>
        <w:ind w:left="480"/>
        <w:textAlignment w:val="baseline"/>
        <w:rPr>
          <w:rFonts w:ascii="Times New Roman" w:eastAsia="Times New Roman" w:hAnsi="Times New Roman" w:cs="Times New Roman"/>
          <w:color w:val="111111"/>
          <w:sz w:val="28"/>
          <w:szCs w:val="28"/>
          <w:lang w:eastAsia="ru-RU"/>
        </w:rPr>
      </w:pPr>
      <w:r w:rsidRPr="000B7E7B">
        <w:rPr>
          <w:rFonts w:ascii="Times New Roman" w:eastAsia="Times New Roman" w:hAnsi="Times New Roman" w:cs="Times New Roman"/>
          <w:color w:val="111111"/>
          <w:sz w:val="28"/>
          <w:szCs w:val="28"/>
          <w:lang w:eastAsia="ru-RU"/>
        </w:rPr>
        <w:t>На смену рабовладельческому строю, бывшему в основе античности, пришел феодализм.</w:t>
      </w:r>
    </w:p>
    <w:p w:rsidR="000B7E7B" w:rsidRPr="000B7E7B" w:rsidRDefault="000B7E7B" w:rsidP="000B7E7B">
      <w:pPr>
        <w:numPr>
          <w:ilvl w:val="0"/>
          <w:numId w:val="3"/>
        </w:numPr>
        <w:spacing w:after="120" w:line="384" w:lineRule="atLeast"/>
        <w:ind w:left="480"/>
        <w:textAlignment w:val="baseline"/>
        <w:rPr>
          <w:rFonts w:ascii="Times New Roman" w:eastAsia="Times New Roman" w:hAnsi="Times New Roman" w:cs="Times New Roman"/>
          <w:color w:val="111111"/>
          <w:sz w:val="28"/>
          <w:szCs w:val="28"/>
          <w:lang w:eastAsia="ru-RU"/>
        </w:rPr>
      </w:pPr>
      <w:r w:rsidRPr="000B7E7B">
        <w:rPr>
          <w:rFonts w:ascii="Times New Roman" w:eastAsia="Times New Roman" w:hAnsi="Times New Roman" w:cs="Times New Roman"/>
          <w:color w:val="111111"/>
          <w:sz w:val="28"/>
          <w:szCs w:val="28"/>
          <w:lang w:eastAsia="ru-RU"/>
        </w:rPr>
        <w:t>Произошло распространение христианства, которое стало государственной религией во многих новорожденных европейских государствах.</w:t>
      </w:r>
    </w:p>
    <w:p w:rsidR="00CB6318" w:rsidRPr="00CB6318" w:rsidRDefault="00CB6318" w:rsidP="00CB6318">
      <w:pPr>
        <w:shd w:val="clear" w:color="auto" w:fill="FFFFFF"/>
        <w:spacing w:before="300" w:after="150" w:line="240" w:lineRule="auto"/>
        <w:jc w:val="center"/>
        <w:outlineLvl w:val="2"/>
        <w:rPr>
          <w:rFonts w:ascii="Arial" w:eastAsia="Times New Roman" w:hAnsi="Arial" w:cs="Arial"/>
          <w:color w:val="FF0000"/>
          <w:sz w:val="27"/>
          <w:szCs w:val="27"/>
          <w:lang w:eastAsia="ru-RU"/>
        </w:rPr>
      </w:pPr>
      <w:r w:rsidRPr="00CB6318">
        <w:rPr>
          <w:rFonts w:ascii="Arial" w:eastAsia="Times New Roman" w:hAnsi="Arial" w:cs="Arial"/>
          <w:color w:val="FF0000"/>
          <w:sz w:val="27"/>
          <w:szCs w:val="27"/>
          <w:lang w:eastAsia="ru-RU"/>
        </w:rPr>
        <w:t>Выполнить тест в тетради (письменно)</w:t>
      </w:r>
    </w:p>
    <w:p w:rsidR="00CB6318" w:rsidRDefault="00CB6318" w:rsidP="00CB6318">
      <w:pPr>
        <w:shd w:val="clear" w:color="auto" w:fill="FFFFFF"/>
        <w:spacing w:before="300" w:after="150" w:line="240" w:lineRule="auto"/>
        <w:jc w:val="center"/>
        <w:outlineLvl w:val="2"/>
        <w:rPr>
          <w:rFonts w:ascii="Arial" w:eastAsia="Times New Roman" w:hAnsi="Arial" w:cs="Arial"/>
          <w:color w:val="000000"/>
          <w:sz w:val="27"/>
          <w:szCs w:val="27"/>
          <w:lang w:eastAsia="ru-RU"/>
        </w:rPr>
      </w:pPr>
    </w:p>
    <w:p w:rsidR="00CB6318" w:rsidRDefault="00CB6318" w:rsidP="00CB6318">
      <w:pPr>
        <w:shd w:val="clear" w:color="auto" w:fill="FFFFFF"/>
        <w:spacing w:before="300" w:after="150" w:line="240" w:lineRule="auto"/>
        <w:jc w:val="center"/>
        <w:outlineLvl w:val="2"/>
        <w:rPr>
          <w:rFonts w:ascii="Arial" w:eastAsia="Times New Roman" w:hAnsi="Arial" w:cs="Arial"/>
          <w:color w:val="000000"/>
          <w:sz w:val="27"/>
          <w:szCs w:val="27"/>
          <w:lang w:eastAsia="ru-RU"/>
        </w:rPr>
      </w:pPr>
      <w:r>
        <w:rPr>
          <w:rFonts w:ascii="Arial" w:eastAsia="Times New Roman" w:hAnsi="Arial" w:cs="Arial"/>
          <w:color w:val="000000"/>
          <w:sz w:val="27"/>
          <w:szCs w:val="27"/>
          <w:lang w:eastAsia="ru-RU"/>
        </w:rPr>
        <w:t>Тест</w:t>
      </w:r>
    </w:p>
    <w:p w:rsidR="00CB6318" w:rsidRPr="00CB6318" w:rsidRDefault="00CB6318" w:rsidP="00CB6318">
      <w:pPr>
        <w:shd w:val="clear" w:color="auto" w:fill="FFFFFF"/>
        <w:spacing w:before="300" w:after="150" w:line="240" w:lineRule="auto"/>
        <w:outlineLvl w:val="2"/>
        <w:rPr>
          <w:rFonts w:ascii="Arial" w:eastAsia="Times New Roman" w:hAnsi="Arial" w:cs="Arial"/>
          <w:color w:val="000000"/>
          <w:sz w:val="27"/>
          <w:szCs w:val="27"/>
          <w:lang w:eastAsia="ru-RU"/>
        </w:rPr>
      </w:pPr>
      <w:r w:rsidRPr="00CB6318">
        <w:rPr>
          <w:rFonts w:ascii="Arial" w:eastAsia="Times New Roman" w:hAnsi="Arial" w:cs="Arial"/>
          <w:color w:val="000000"/>
          <w:sz w:val="27"/>
          <w:szCs w:val="27"/>
          <w:lang w:eastAsia="ru-RU"/>
        </w:rPr>
        <w:t>1. </w:t>
      </w:r>
    </w:p>
    <w:p w:rsidR="00CB6318" w:rsidRPr="00CB6318" w:rsidRDefault="00CB6318" w:rsidP="00CB6318">
      <w:pPr>
        <w:shd w:val="clear" w:color="auto" w:fill="FFFFFF"/>
        <w:spacing w:before="300" w:after="150" w:line="240" w:lineRule="auto"/>
        <w:outlineLvl w:val="2"/>
        <w:rPr>
          <w:rFonts w:ascii="Arial" w:eastAsia="Times New Roman" w:hAnsi="Arial" w:cs="Arial"/>
          <w:color w:val="000000"/>
          <w:sz w:val="27"/>
          <w:szCs w:val="27"/>
          <w:lang w:eastAsia="ru-RU"/>
        </w:rPr>
      </w:pPr>
      <w:r w:rsidRPr="00CB6318">
        <w:rPr>
          <w:rFonts w:ascii="Arial" w:eastAsia="Times New Roman" w:hAnsi="Arial" w:cs="Arial"/>
          <w:color w:val="000000"/>
          <w:sz w:val="27"/>
          <w:szCs w:val="27"/>
          <w:lang w:eastAsia="ru-RU"/>
        </w:rPr>
        <w:t>Что подразумевается под великим переселением народов?</w:t>
      </w:r>
    </w:p>
    <w:p w:rsidR="00CB6318" w:rsidRPr="00CB6318" w:rsidRDefault="00CB6318" w:rsidP="00CB6318">
      <w:pPr>
        <w:shd w:val="clear" w:color="auto" w:fill="FFFFFF"/>
        <w:spacing w:after="0" w:line="240" w:lineRule="auto"/>
        <w:rPr>
          <w:rFonts w:ascii="Arial" w:eastAsia="Times New Roman" w:hAnsi="Arial" w:cs="Arial"/>
          <w:color w:val="454645"/>
          <w:lang w:eastAsia="ru-RU"/>
        </w:rPr>
      </w:pPr>
      <w:r>
        <w:rPr>
          <w:rFonts w:ascii="Arial" w:eastAsia="Times New Roman" w:hAnsi="Arial" w:cs="Arial"/>
          <w:color w:val="454645"/>
          <w:lang w:eastAsia="ru-RU"/>
        </w:rPr>
        <w:t>А .</w:t>
      </w:r>
      <w:r w:rsidRPr="00CB6318">
        <w:rPr>
          <w:rFonts w:ascii="Arial" w:eastAsia="Times New Roman" w:hAnsi="Arial" w:cs="Arial"/>
          <w:color w:val="454645"/>
          <w:lang w:eastAsia="ru-RU"/>
        </w:rPr>
        <w:t>Это условное название совокупности этнических перемещений в Европе в ΙV—VΙΙ веках</w:t>
      </w:r>
    </w:p>
    <w:p w:rsidR="00CB6318" w:rsidRPr="00CB6318" w:rsidRDefault="00CB6318" w:rsidP="00CB6318">
      <w:pPr>
        <w:shd w:val="clear" w:color="auto" w:fill="FFFFFF"/>
        <w:spacing w:after="0" w:line="240" w:lineRule="auto"/>
        <w:rPr>
          <w:rFonts w:ascii="Arial" w:eastAsia="Times New Roman" w:hAnsi="Arial" w:cs="Arial"/>
          <w:color w:val="454645"/>
          <w:lang w:eastAsia="ru-RU"/>
        </w:rPr>
      </w:pPr>
      <w:r>
        <w:rPr>
          <w:rFonts w:ascii="Arial" w:eastAsia="Times New Roman" w:hAnsi="Arial" w:cs="Arial"/>
          <w:color w:val="454645"/>
          <w:lang w:eastAsia="ru-RU"/>
        </w:rPr>
        <w:t>Б.</w:t>
      </w:r>
      <w:r w:rsidRPr="00CB6318">
        <w:rPr>
          <w:rFonts w:ascii="Arial" w:eastAsia="Times New Roman" w:hAnsi="Arial" w:cs="Arial"/>
          <w:color w:val="454645"/>
          <w:lang w:eastAsia="ru-RU"/>
        </w:rPr>
        <w:t>Обмен территорий проживания между народами Европы за какую-нибудь оплату в период V—VΙΙ веков</w:t>
      </w:r>
    </w:p>
    <w:p w:rsidR="00CB6318" w:rsidRPr="00CB6318" w:rsidRDefault="00CB6318" w:rsidP="00CB6318">
      <w:pPr>
        <w:shd w:val="clear" w:color="auto" w:fill="FFFFFF"/>
        <w:spacing w:line="240" w:lineRule="auto"/>
        <w:rPr>
          <w:rFonts w:ascii="Arial" w:eastAsia="Times New Roman" w:hAnsi="Arial" w:cs="Arial"/>
          <w:color w:val="454645"/>
          <w:lang w:eastAsia="ru-RU"/>
        </w:rPr>
      </w:pPr>
      <w:r>
        <w:rPr>
          <w:rFonts w:ascii="Arial" w:eastAsia="Times New Roman" w:hAnsi="Arial" w:cs="Arial"/>
          <w:color w:val="454645"/>
          <w:lang w:eastAsia="ru-RU"/>
        </w:rPr>
        <w:lastRenderedPageBreak/>
        <w:t>В.</w:t>
      </w:r>
      <w:r w:rsidRPr="00CB6318">
        <w:rPr>
          <w:rFonts w:ascii="Arial" w:eastAsia="Times New Roman" w:hAnsi="Arial" w:cs="Arial"/>
          <w:color w:val="454645"/>
          <w:lang w:eastAsia="ru-RU"/>
        </w:rPr>
        <w:t>Завоевания народами Европы чужих территорий, датируемые ΙΙΙ—V веками</w:t>
      </w:r>
    </w:p>
    <w:p w:rsidR="00CB6318" w:rsidRPr="00CB6318" w:rsidRDefault="00CB6318" w:rsidP="00CB6318">
      <w:pPr>
        <w:shd w:val="clear" w:color="auto" w:fill="FFFFFF"/>
        <w:spacing w:before="300" w:after="150" w:line="240" w:lineRule="auto"/>
        <w:outlineLvl w:val="2"/>
        <w:rPr>
          <w:rFonts w:ascii="Arial" w:eastAsia="Times New Roman" w:hAnsi="Arial" w:cs="Arial"/>
          <w:color w:val="000000"/>
          <w:sz w:val="27"/>
          <w:szCs w:val="27"/>
          <w:lang w:eastAsia="ru-RU"/>
        </w:rPr>
      </w:pPr>
      <w:r w:rsidRPr="00CB6318">
        <w:rPr>
          <w:rFonts w:ascii="Arial" w:eastAsia="Times New Roman" w:hAnsi="Arial" w:cs="Arial"/>
          <w:color w:val="000000"/>
          <w:sz w:val="27"/>
          <w:szCs w:val="27"/>
          <w:lang w:eastAsia="ru-RU"/>
        </w:rPr>
        <w:t>2. </w:t>
      </w:r>
    </w:p>
    <w:p w:rsidR="00CB6318" w:rsidRPr="00CB6318" w:rsidRDefault="00CB6318" w:rsidP="00CB6318">
      <w:pPr>
        <w:shd w:val="clear" w:color="auto" w:fill="FFFFFF"/>
        <w:spacing w:before="300" w:after="150" w:line="240" w:lineRule="auto"/>
        <w:outlineLvl w:val="2"/>
        <w:rPr>
          <w:rFonts w:ascii="Arial" w:eastAsia="Times New Roman" w:hAnsi="Arial" w:cs="Arial"/>
          <w:color w:val="000000"/>
          <w:sz w:val="27"/>
          <w:szCs w:val="27"/>
          <w:lang w:eastAsia="ru-RU"/>
        </w:rPr>
      </w:pPr>
      <w:r w:rsidRPr="00CB6318">
        <w:rPr>
          <w:rFonts w:ascii="Arial" w:eastAsia="Times New Roman" w:hAnsi="Arial" w:cs="Arial"/>
          <w:color w:val="000000"/>
          <w:sz w:val="27"/>
          <w:szCs w:val="27"/>
          <w:lang w:eastAsia="ru-RU"/>
        </w:rPr>
        <w:t>Периферию какой империи затрагивало великое переселение народов?</w:t>
      </w:r>
    </w:p>
    <w:p w:rsidR="00CB6318" w:rsidRPr="00CB6318" w:rsidRDefault="00CB6318" w:rsidP="00CB6318">
      <w:pPr>
        <w:shd w:val="clear" w:color="auto" w:fill="FFFFFF"/>
        <w:spacing w:after="0" w:line="240" w:lineRule="auto"/>
        <w:rPr>
          <w:rFonts w:ascii="Arial" w:eastAsia="Times New Roman" w:hAnsi="Arial" w:cs="Arial"/>
          <w:color w:val="454645"/>
          <w:lang w:eastAsia="ru-RU"/>
        </w:rPr>
      </w:pPr>
      <w:r w:rsidRPr="00CB6318">
        <w:rPr>
          <w:rFonts w:ascii="Arial" w:eastAsia="Times New Roman" w:hAnsi="Arial" w:cs="Arial"/>
          <w:color w:val="454645"/>
          <w:lang w:eastAsia="ru-RU"/>
        </w:rPr>
        <w:t>Османскую</w:t>
      </w:r>
    </w:p>
    <w:p w:rsidR="00CB6318" w:rsidRPr="00CB6318" w:rsidRDefault="00CB6318" w:rsidP="00CB6318">
      <w:pPr>
        <w:shd w:val="clear" w:color="auto" w:fill="FFFFFF"/>
        <w:spacing w:after="0" w:line="240" w:lineRule="auto"/>
        <w:rPr>
          <w:rFonts w:ascii="Arial" w:eastAsia="Times New Roman" w:hAnsi="Arial" w:cs="Arial"/>
          <w:color w:val="454645"/>
          <w:lang w:eastAsia="ru-RU"/>
        </w:rPr>
      </w:pPr>
      <w:r w:rsidRPr="00CB6318">
        <w:rPr>
          <w:rFonts w:ascii="Arial" w:eastAsia="Times New Roman" w:hAnsi="Arial" w:cs="Arial"/>
          <w:color w:val="454645"/>
          <w:lang w:eastAsia="ru-RU"/>
        </w:rPr>
        <w:t>Римскую</w:t>
      </w:r>
    </w:p>
    <w:p w:rsidR="00CB6318" w:rsidRPr="00CB6318" w:rsidRDefault="00CB6318" w:rsidP="00CB6318">
      <w:pPr>
        <w:shd w:val="clear" w:color="auto" w:fill="FFFFFF"/>
        <w:spacing w:line="240" w:lineRule="auto"/>
        <w:rPr>
          <w:rFonts w:ascii="Arial" w:eastAsia="Times New Roman" w:hAnsi="Arial" w:cs="Arial"/>
          <w:color w:val="454645"/>
          <w:lang w:eastAsia="ru-RU"/>
        </w:rPr>
      </w:pPr>
      <w:r w:rsidRPr="00CB6318">
        <w:rPr>
          <w:rFonts w:ascii="Arial" w:eastAsia="Times New Roman" w:hAnsi="Arial" w:cs="Arial"/>
          <w:color w:val="454645"/>
          <w:lang w:eastAsia="ru-RU"/>
        </w:rPr>
        <w:t>Византийскую</w:t>
      </w:r>
    </w:p>
    <w:p w:rsidR="00CB6318" w:rsidRPr="00CB6318" w:rsidRDefault="00CB6318" w:rsidP="00CB6318">
      <w:pPr>
        <w:shd w:val="clear" w:color="auto" w:fill="FFFFFF"/>
        <w:spacing w:before="300" w:after="150" w:line="240" w:lineRule="auto"/>
        <w:outlineLvl w:val="2"/>
        <w:rPr>
          <w:rFonts w:ascii="Arial" w:eastAsia="Times New Roman" w:hAnsi="Arial" w:cs="Arial"/>
          <w:color w:val="000000"/>
          <w:sz w:val="27"/>
          <w:szCs w:val="27"/>
          <w:lang w:eastAsia="ru-RU"/>
        </w:rPr>
      </w:pPr>
      <w:r w:rsidRPr="00CB6318">
        <w:rPr>
          <w:rFonts w:ascii="Arial" w:eastAsia="Times New Roman" w:hAnsi="Arial" w:cs="Arial"/>
          <w:color w:val="000000"/>
          <w:sz w:val="27"/>
          <w:szCs w:val="27"/>
          <w:lang w:eastAsia="ru-RU"/>
        </w:rPr>
        <w:t>3. </w:t>
      </w:r>
    </w:p>
    <w:p w:rsidR="00CB6318" w:rsidRPr="00CB6318" w:rsidRDefault="00CB6318" w:rsidP="00CB6318">
      <w:pPr>
        <w:shd w:val="clear" w:color="auto" w:fill="FFFFFF"/>
        <w:spacing w:before="300" w:after="150" w:line="240" w:lineRule="auto"/>
        <w:outlineLvl w:val="2"/>
        <w:rPr>
          <w:rFonts w:ascii="Arial" w:eastAsia="Times New Roman" w:hAnsi="Arial" w:cs="Arial"/>
          <w:color w:val="000000"/>
          <w:sz w:val="27"/>
          <w:szCs w:val="27"/>
          <w:lang w:eastAsia="ru-RU"/>
        </w:rPr>
      </w:pPr>
      <w:r w:rsidRPr="00CB6318">
        <w:rPr>
          <w:rFonts w:ascii="Arial" w:eastAsia="Times New Roman" w:hAnsi="Arial" w:cs="Arial"/>
          <w:color w:val="000000"/>
          <w:sz w:val="27"/>
          <w:szCs w:val="27"/>
          <w:lang w:eastAsia="ru-RU"/>
        </w:rPr>
        <w:t>Каким годом принято датировать начало великого переселения?</w:t>
      </w:r>
    </w:p>
    <w:p w:rsidR="00CB6318" w:rsidRPr="00CB6318" w:rsidRDefault="00CB6318" w:rsidP="00CB6318">
      <w:pPr>
        <w:shd w:val="clear" w:color="auto" w:fill="FFFFFF"/>
        <w:spacing w:after="0" w:line="240" w:lineRule="auto"/>
        <w:rPr>
          <w:rFonts w:ascii="Arial" w:eastAsia="Times New Roman" w:hAnsi="Arial" w:cs="Arial"/>
          <w:color w:val="454645"/>
          <w:lang w:eastAsia="ru-RU"/>
        </w:rPr>
      </w:pPr>
      <w:r w:rsidRPr="00CB6318">
        <w:rPr>
          <w:rFonts w:ascii="Arial" w:eastAsia="Times New Roman" w:hAnsi="Arial" w:cs="Arial"/>
          <w:color w:val="454645"/>
          <w:lang w:eastAsia="ru-RU"/>
        </w:rPr>
        <w:t>201 год</w:t>
      </w:r>
    </w:p>
    <w:p w:rsidR="00CB6318" w:rsidRPr="00CB6318" w:rsidRDefault="00CB6318" w:rsidP="00CB6318">
      <w:pPr>
        <w:shd w:val="clear" w:color="auto" w:fill="FFFFFF"/>
        <w:spacing w:after="0" w:line="240" w:lineRule="auto"/>
        <w:rPr>
          <w:rFonts w:ascii="Arial" w:eastAsia="Times New Roman" w:hAnsi="Arial" w:cs="Arial"/>
          <w:color w:val="454645"/>
          <w:lang w:eastAsia="ru-RU"/>
        </w:rPr>
      </w:pPr>
      <w:r w:rsidRPr="00CB6318">
        <w:rPr>
          <w:rFonts w:ascii="Arial" w:eastAsia="Times New Roman" w:hAnsi="Arial" w:cs="Arial"/>
          <w:color w:val="454645"/>
          <w:lang w:eastAsia="ru-RU"/>
        </w:rPr>
        <w:t>353 год</w:t>
      </w:r>
    </w:p>
    <w:p w:rsidR="00CB6318" w:rsidRPr="00CB6318" w:rsidRDefault="00CB6318" w:rsidP="00CB6318">
      <w:pPr>
        <w:shd w:val="clear" w:color="auto" w:fill="FFFFFF"/>
        <w:spacing w:line="240" w:lineRule="auto"/>
        <w:rPr>
          <w:rFonts w:ascii="Arial" w:eastAsia="Times New Roman" w:hAnsi="Arial" w:cs="Arial"/>
          <w:color w:val="454645"/>
          <w:lang w:eastAsia="ru-RU"/>
        </w:rPr>
      </w:pPr>
      <w:r w:rsidRPr="00CB6318">
        <w:rPr>
          <w:rFonts w:ascii="Arial" w:eastAsia="Times New Roman" w:hAnsi="Arial" w:cs="Arial"/>
          <w:color w:val="454645"/>
          <w:lang w:eastAsia="ru-RU"/>
        </w:rPr>
        <w:t>354 год</w:t>
      </w:r>
    </w:p>
    <w:p w:rsidR="00CB6318" w:rsidRPr="00CB6318" w:rsidRDefault="00CB6318" w:rsidP="00CB6318">
      <w:pPr>
        <w:shd w:val="clear" w:color="auto" w:fill="FFFFFF"/>
        <w:spacing w:before="300" w:after="150" w:line="240" w:lineRule="auto"/>
        <w:outlineLvl w:val="2"/>
        <w:rPr>
          <w:rFonts w:ascii="Arial" w:eastAsia="Times New Roman" w:hAnsi="Arial" w:cs="Arial"/>
          <w:color w:val="000000"/>
          <w:sz w:val="27"/>
          <w:szCs w:val="27"/>
          <w:lang w:eastAsia="ru-RU"/>
        </w:rPr>
      </w:pPr>
      <w:r w:rsidRPr="00CB6318">
        <w:rPr>
          <w:rFonts w:ascii="Arial" w:eastAsia="Times New Roman" w:hAnsi="Arial" w:cs="Arial"/>
          <w:color w:val="000000"/>
          <w:sz w:val="27"/>
          <w:szCs w:val="27"/>
          <w:lang w:eastAsia="ru-RU"/>
        </w:rPr>
        <w:t>4. </w:t>
      </w:r>
    </w:p>
    <w:p w:rsidR="00CB6318" w:rsidRPr="00CB6318" w:rsidRDefault="00CB6318" w:rsidP="00CB6318">
      <w:pPr>
        <w:shd w:val="clear" w:color="auto" w:fill="FFFFFF"/>
        <w:spacing w:before="300" w:after="150" w:line="240" w:lineRule="auto"/>
        <w:outlineLvl w:val="2"/>
        <w:rPr>
          <w:rFonts w:ascii="Arial" w:eastAsia="Times New Roman" w:hAnsi="Arial" w:cs="Arial"/>
          <w:color w:val="000000"/>
          <w:sz w:val="27"/>
          <w:szCs w:val="27"/>
          <w:lang w:eastAsia="ru-RU"/>
        </w:rPr>
      </w:pPr>
      <w:r w:rsidRPr="00CB6318">
        <w:rPr>
          <w:rFonts w:ascii="Arial" w:eastAsia="Times New Roman" w:hAnsi="Arial" w:cs="Arial"/>
          <w:color w:val="000000"/>
          <w:sz w:val="27"/>
          <w:szCs w:val="27"/>
          <w:lang w:eastAsia="ru-RU"/>
        </w:rPr>
        <w:t>Какой народ занял земли к востоку от Эльбы при частичной ассимиляции германского населения в условном конце переселения народов?</w:t>
      </w:r>
    </w:p>
    <w:p w:rsidR="00CB6318" w:rsidRPr="00CB6318" w:rsidRDefault="00CB6318" w:rsidP="00CB6318">
      <w:pPr>
        <w:shd w:val="clear" w:color="auto" w:fill="FFFFFF"/>
        <w:spacing w:after="0" w:line="240" w:lineRule="auto"/>
        <w:rPr>
          <w:rFonts w:ascii="Arial" w:eastAsia="Times New Roman" w:hAnsi="Arial" w:cs="Arial"/>
          <w:color w:val="454645"/>
          <w:lang w:eastAsia="ru-RU"/>
        </w:rPr>
      </w:pPr>
      <w:r w:rsidRPr="00CB6318">
        <w:rPr>
          <w:rFonts w:ascii="Arial" w:eastAsia="Times New Roman" w:hAnsi="Arial" w:cs="Arial"/>
          <w:color w:val="454645"/>
          <w:lang w:eastAsia="ru-RU"/>
        </w:rPr>
        <w:t>Гунны</w:t>
      </w:r>
    </w:p>
    <w:p w:rsidR="00CB6318" w:rsidRPr="00CB6318" w:rsidRDefault="00CB6318" w:rsidP="00CB6318">
      <w:pPr>
        <w:shd w:val="clear" w:color="auto" w:fill="FFFFFF"/>
        <w:spacing w:after="0" w:line="240" w:lineRule="auto"/>
        <w:rPr>
          <w:rFonts w:ascii="Arial" w:eastAsia="Times New Roman" w:hAnsi="Arial" w:cs="Arial"/>
          <w:color w:val="454645"/>
          <w:lang w:eastAsia="ru-RU"/>
        </w:rPr>
      </w:pPr>
      <w:r w:rsidRPr="00CB6318">
        <w:rPr>
          <w:rFonts w:ascii="Arial" w:eastAsia="Times New Roman" w:hAnsi="Arial" w:cs="Arial"/>
          <w:color w:val="454645"/>
          <w:lang w:eastAsia="ru-RU"/>
        </w:rPr>
        <w:t>Славяне</w:t>
      </w:r>
    </w:p>
    <w:p w:rsidR="00CB6318" w:rsidRPr="00CB6318" w:rsidRDefault="00CB6318" w:rsidP="00CB6318">
      <w:pPr>
        <w:shd w:val="clear" w:color="auto" w:fill="FFFFFF"/>
        <w:spacing w:line="240" w:lineRule="auto"/>
        <w:rPr>
          <w:rFonts w:ascii="Arial" w:eastAsia="Times New Roman" w:hAnsi="Arial" w:cs="Arial"/>
          <w:color w:val="454645"/>
          <w:lang w:eastAsia="ru-RU"/>
        </w:rPr>
      </w:pPr>
      <w:r w:rsidRPr="00CB6318">
        <w:rPr>
          <w:rFonts w:ascii="Arial" w:eastAsia="Times New Roman" w:hAnsi="Arial" w:cs="Arial"/>
          <w:color w:val="454645"/>
          <w:lang w:eastAsia="ru-RU"/>
        </w:rPr>
        <w:t>Франки</w:t>
      </w:r>
    </w:p>
    <w:p w:rsidR="00CB6318" w:rsidRPr="00CB6318" w:rsidRDefault="00CB6318" w:rsidP="00CB6318">
      <w:pPr>
        <w:shd w:val="clear" w:color="auto" w:fill="FFFFFF"/>
        <w:spacing w:before="300" w:after="150" w:line="240" w:lineRule="auto"/>
        <w:outlineLvl w:val="2"/>
        <w:rPr>
          <w:rFonts w:ascii="Arial" w:eastAsia="Times New Roman" w:hAnsi="Arial" w:cs="Arial"/>
          <w:color w:val="000000"/>
          <w:sz w:val="27"/>
          <w:szCs w:val="27"/>
          <w:lang w:eastAsia="ru-RU"/>
        </w:rPr>
      </w:pPr>
      <w:r w:rsidRPr="00CB6318">
        <w:rPr>
          <w:rFonts w:ascii="Arial" w:eastAsia="Times New Roman" w:hAnsi="Arial" w:cs="Arial"/>
          <w:color w:val="000000"/>
          <w:sz w:val="27"/>
          <w:szCs w:val="27"/>
          <w:lang w:eastAsia="ru-RU"/>
        </w:rPr>
        <w:t>5. </w:t>
      </w:r>
    </w:p>
    <w:p w:rsidR="00CB6318" w:rsidRPr="00CB6318" w:rsidRDefault="00CB6318" w:rsidP="00CB6318">
      <w:pPr>
        <w:shd w:val="clear" w:color="auto" w:fill="FFFFFF"/>
        <w:spacing w:before="300" w:after="150" w:line="240" w:lineRule="auto"/>
        <w:outlineLvl w:val="2"/>
        <w:rPr>
          <w:rFonts w:ascii="Arial" w:eastAsia="Times New Roman" w:hAnsi="Arial" w:cs="Arial"/>
          <w:color w:val="000000"/>
          <w:sz w:val="27"/>
          <w:szCs w:val="27"/>
          <w:lang w:eastAsia="ru-RU"/>
        </w:rPr>
      </w:pPr>
      <w:r w:rsidRPr="00CB6318">
        <w:rPr>
          <w:rFonts w:ascii="Arial" w:eastAsia="Times New Roman" w:hAnsi="Arial" w:cs="Arial"/>
          <w:color w:val="000000"/>
          <w:sz w:val="27"/>
          <w:szCs w:val="27"/>
          <w:lang w:eastAsia="ru-RU"/>
        </w:rPr>
        <w:t>Какая причина, которая послужила данному историческому событию, по мнению исследователей, является основной?</w:t>
      </w:r>
    </w:p>
    <w:p w:rsidR="00CB6318" w:rsidRPr="00CB6318" w:rsidRDefault="00CB6318" w:rsidP="00CB6318">
      <w:pPr>
        <w:shd w:val="clear" w:color="auto" w:fill="FFFFFF"/>
        <w:spacing w:after="0" w:line="240" w:lineRule="auto"/>
        <w:rPr>
          <w:rFonts w:ascii="Arial" w:eastAsia="Times New Roman" w:hAnsi="Arial" w:cs="Arial"/>
          <w:color w:val="454645"/>
          <w:lang w:eastAsia="ru-RU"/>
        </w:rPr>
      </w:pPr>
      <w:r>
        <w:rPr>
          <w:rFonts w:ascii="Arial" w:eastAsia="Times New Roman" w:hAnsi="Arial" w:cs="Arial"/>
          <w:color w:val="454645"/>
          <w:lang w:eastAsia="ru-RU"/>
        </w:rPr>
        <w:t>А.</w:t>
      </w:r>
      <w:r w:rsidRPr="00CB6318">
        <w:rPr>
          <w:rFonts w:ascii="Arial" w:eastAsia="Times New Roman" w:hAnsi="Arial" w:cs="Arial"/>
          <w:color w:val="454645"/>
          <w:lang w:eastAsia="ru-RU"/>
        </w:rPr>
        <w:t>Заинтересованность в завоевании чужих территорий</w:t>
      </w:r>
    </w:p>
    <w:p w:rsidR="00CB6318" w:rsidRPr="00CB6318" w:rsidRDefault="00CB6318" w:rsidP="00CB6318">
      <w:pPr>
        <w:shd w:val="clear" w:color="auto" w:fill="FFFFFF"/>
        <w:spacing w:after="0" w:line="240" w:lineRule="auto"/>
        <w:rPr>
          <w:rFonts w:ascii="Arial" w:eastAsia="Times New Roman" w:hAnsi="Arial" w:cs="Arial"/>
          <w:color w:val="454645"/>
          <w:lang w:eastAsia="ru-RU"/>
        </w:rPr>
      </w:pPr>
      <w:r>
        <w:rPr>
          <w:rFonts w:ascii="Arial" w:eastAsia="Times New Roman" w:hAnsi="Arial" w:cs="Arial"/>
          <w:color w:val="454645"/>
          <w:lang w:eastAsia="ru-RU"/>
        </w:rPr>
        <w:t>Б.</w:t>
      </w:r>
      <w:r w:rsidRPr="00CB6318">
        <w:rPr>
          <w:rFonts w:ascii="Arial" w:eastAsia="Times New Roman" w:hAnsi="Arial" w:cs="Arial"/>
          <w:color w:val="454645"/>
          <w:lang w:eastAsia="ru-RU"/>
        </w:rPr>
        <w:t>Уход из неблагоприятных и оскудевших регионов в поиске более подходящих земель для проживания</w:t>
      </w:r>
    </w:p>
    <w:p w:rsidR="00CB6318" w:rsidRPr="00CB6318" w:rsidRDefault="00CB6318" w:rsidP="00CB6318">
      <w:pPr>
        <w:shd w:val="clear" w:color="auto" w:fill="FFFFFF"/>
        <w:spacing w:line="240" w:lineRule="auto"/>
        <w:rPr>
          <w:rFonts w:ascii="Arial" w:eastAsia="Times New Roman" w:hAnsi="Arial" w:cs="Arial"/>
          <w:color w:val="454645"/>
          <w:lang w:eastAsia="ru-RU"/>
        </w:rPr>
      </w:pPr>
      <w:r>
        <w:rPr>
          <w:rFonts w:ascii="Arial" w:eastAsia="Times New Roman" w:hAnsi="Arial" w:cs="Arial"/>
          <w:color w:val="454645"/>
          <w:lang w:eastAsia="ru-RU"/>
        </w:rPr>
        <w:t>В.</w:t>
      </w:r>
      <w:r w:rsidRPr="00CB6318">
        <w:rPr>
          <w:rFonts w:ascii="Arial" w:eastAsia="Times New Roman" w:hAnsi="Arial" w:cs="Arial"/>
          <w:color w:val="454645"/>
          <w:lang w:eastAsia="ru-RU"/>
        </w:rPr>
        <w:t>Конфликты с соседними народами</w:t>
      </w:r>
    </w:p>
    <w:p w:rsidR="00CB6318" w:rsidRPr="00CB6318" w:rsidRDefault="00CB6318" w:rsidP="00CB6318">
      <w:pPr>
        <w:shd w:val="clear" w:color="auto" w:fill="FFFFFF"/>
        <w:spacing w:before="300" w:after="150" w:line="240" w:lineRule="auto"/>
        <w:outlineLvl w:val="2"/>
        <w:rPr>
          <w:rFonts w:ascii="Arial" w:eastAsia="Times New Roman" w:hAnsi="Arial" w:cs="Arial"/>
          <w:color w:val="000000"/>
          <w:sz w:val="27"/>
          <w:szCs w:val="27"/>
          <w:lang w:eastAsia="ru-RU"/>
        </w:rPr>
      </w:pPr>
      <w:r w:rsidRPr="00CB6318">
        <w:rPr>
          <w:rFonts w:ascii="Arial" w:eastAsia="Times New Roman" w:hAnsi="Arial" w:cs="Arial"/>
          <w:color w:val="000000"/>
          <w:sz w:val="27"/>
          <w:szCs w:val="27"/>
          <w:lang w:eastAsia="ru-RU"/>
        </w:rPr>
        <w:t>6. </w:t>
      </w:r>
    </w:p>
    <w:p w:rsidR="00CB6318" w:rsidRPr="00CB6318" w:rsidRDefault="00CB6318" w:rsidP="00CB6318">
      <w:pPr>
        <w:shd w:val="clear" w:color="auto" w:fill="FFFFFF"/>
        <w:spacing w:before="300" w:after="150" w:line="240" w:lineRule="auto"/>
        <w:outlineLvl w:val="2"/>
        <w:rPr>
          <w:rFonts w:ascii="Arial" w:eastAsia="Times New Roman" w:hAnsi="Arial" w:cs="Arial"/>
          <w:color w:val="000000"/>
          <w:sz w:val="27"/>
          <w:szCs w:val="27"/>
          <w:lang w:eastAsia="ru-RU"/>
        </w:rPr>
      </w:pPr>
      <w:r w:rsidRPr="00CB6318">
        <w:rPr>
          <w:rFonts w:ascii="Arial" w:eastAsia="Times New Roman" w:hAnsi="Arial" w:cs="Arial"/>
          <w:color w:val="000000"/>
          <w:sz w:val="27"/>
          <w:szCs w:val="27"/>
          <w:lang w:eastAsia="ru-RU"/>
        </w:rPr>
        <w:t>Какая болезнь была распространялась в Центральной Европе в период с 793 по 880 год?</w:t>
      </w:r>
    </w:p>
    <w:p w:rsidR="00CB6318" w:rsidRPr="00CB6318" w:rsidRDefault="00CB6318" w:rsidP="00CB6318">
      <w:pPr>
        <w:shd w:val="clear" w:color="auto" w:fill="FFFFFF"/>
        <w:spacing w:after="0" w:line="240" w:lineRule="auto"/>
        <w:rPr>
          <w:rFonts w:ascii="Arial" w:eastAsia="Times New Roman" w:hAnsi="Arial" w:cs="Arial"/>
          <w:color w:val="454645"/>
          <w:lang w:eastAsia="ru-RU"/>
        </w:rPr>
      </w:pPr>
      <w:r w:rsidRPr="00CB6318">
        <w:rPr>
          <w:rFonts w:ascii="Arial" w:eastAsia="Times New Roman" w:hAnsi="Arial" w:cs="Arial"/>
          <w:color w:val="454645"/>
          <w:lang w:eastAsia="ru-RU"/>
        </w:rPr>
        <w:t>Проказа</w:t>
      </w:r>
    </w:p>
    <w:p w:rsidR="00CB6318" w:rsidRPr="00CB6318" w:rsidRDefault="00CB6318" w:rsidP="00CB6318">
      <w:pPr>
        <w:shd w:val="clear" w:color="auto" w:fill="FFFFFF"/>
        <w:spacing w:after="0" w:line="240" w:lineRule="auto"/>
        <w:rPr>
          <w:rFonts w:ascii="Arial" w:eastAsia="Times New Roman" w:hAnsi="Arial" w:cs="Arial"/>
          <w:color w:val="454645"/>
          <w:lang w:eastAsia="ru-RU"/>
        </w:rPr>
      </w:pPr>
      <w:r w:rsidRPr="00CB6318">
        <w:rPr>
          <w:rFonts w:ascii="Arial" w:eastAsia="Times New Roman" w:hAnsi="Arial" w:cs="Arial"/>
          <w:color w:val="454645"/>
          <w:lang w:eastAsia="ru-RU"/>
        </w:rPr>
        <w:t>Коклюш</w:t>
      </w:r>
    </w:p>
    <w:p w:rsidR="00CB6318" w:rsidRPr="00CB6318" w:rsidRDefault="00CB6318" w:rsidP="00CB6318">
      <w:pPr>
        <w:shd w:val="clear" w:color="auto" w:fill="FFFFFF"/>
        <w:spacing w:line="240" w:lineRule="auto"/>
        <w:rPr>
          <w:rFonts w:ascii="Arial" w:eastAsia="Times New Roman" w:hAnsi="Arial" w:cs="Arial"/>
          <w:color w:val="454645"/>
          <w:lang w:eastAsia="ru-RU"/>
        </w:rPr>
      </w:pPr>
      <w:r w:rsidRPr="00CB6318">
        <w:rPr>
          <w:rFonts w:ascii="Arial" w:eastAsia="Times New Roman" w:hAnsi="Arial" w:cs="Arial"/>
          <w:color w:val="454645"/>
          <w:lang w:eastAsia="ru-RU"/>
        </w:rPr>
        <w:t>Свиной грипп</w:t>
      </w:r>
    </w:p>
    <w:p w:rsidR="00CB6318" w:rsidRPr="00CB6318" w:rsidRDefault="00CB6318" w:rsidP="00CB6318">
      <w:pPr>
        <w:shd w:val="clear" w:color="auto" w:fill="FFFFFF"/>
        <w:spacing w:before="300" w:after="150" w:line="240" w:lineRule="auto"/>
        <w:outlineLvl w:val="2"/>
        <w:rPr>
          <w:rFonts w:ascii="Arial" w:eastAsia="Times New Roman" w:hAnsi="Arial" w:cs="Arial"/>
          <w:color w:val="000000"/>
          <w:sz w:val="27"/>
          <w:szCs w:val="27"/>
          <w:lang w:eastAsia="ru-RU"/>
        </w:rPr>
      </w:pPr>
      <w:r w:rsidRPr="00CB6318">
        <w:rPr>
          <w:rFonts w:ascii="Arial" w:eastAsia="Times New Roman" w:hAnsi="Arial" w:cs="Arial"/>
          <w:color w:val="000000"/>
          <w:sz w:val="27"/>
          <w:szCs w:val="27"/>
          <w:lang w:eastAsia="ru-RU"/>
        </w:rPr>
        <w:t>7. </w:t>
      </w:r>
    </w:p>
    <w:p w:rsidR="00CB6318" w:rsidRPr="00CB6318" w:rsidRDefault="00CB6318" w:rsidP="00CB6318">
      <w:pPr>
        <w:shd w:val="clear" w:color="auto" w:fill="FFFFFF"/>
        <w:spacing w:before="300" w:after="150" w:line="240" w:lineRule="auto"/>
        <w:outlineLvl w:val="2"/>
        <w:rPr>
          <w:rFonts w:ascii="Arial" w:eastAsia="Times New Roman" w:hAnsi="Arial" w:cs="Arial"/>
          <w:color w:val="000000"/>
          <w:sz w:val="27"/>
          <w:szCs w:val="27"/>
          <w:lang w:eastAsia="ru-RU"/>
        </w:rPr>
      </w:pPr>
      <w:r w:rsidRPr="00CB6318">
        <w:rPr>
          <w:rFonts w:ascii="Arial" w:eastAsia="Times New Roman" w:hAnsi="Arial" w:cs="Arial"/>
          <w:color w:val="000000"/>
          <w:sz w:val="27"/>
          <w:szCs w:val="27"/>
          <w:lang w:eastAsia="ru-RU"/>
        </w:rPr>
        <w:t>Укажите последствие великого переселения народов.</w:t>
      </w:r>
    </w:p>
    <w:p w:rsidR="00CB6318" w:rsidRPr="00CB6318" w:rsidRDefault="00CB6318" w:rsidP="00CB6318">
      <w:pPr>
        <w:shd w:val="clear" w:color="auto" w:fill="FFFFFF"/>
        <w:spacing w:after="0" w:line="240" w:lineRule="auto"/>
        <w:rPr>
          <w:rFonts w:ascii="Arial" w:eastAsia="Times New Roman" w:hAnsi="Arial" w:cs="Arial"/>
          <w:color w:val="454645"/>
          <w:lang w:eastAsia="ru-RU"/>
        </w:rPr>
      </w:pPr>
      <w:r>
        <w:rPr>
          <w:rFonts w:ascii="Arial" w:eastAsia="Times New Roman" w:hAnsi="Arial" w:cs="Arial"/>
          <w:color w:val="454645"/>
          <w:lang w:eastAsia="ru-RU"/>
        </w:rPr>
        <w:t>А.</w:t>
      </w:r>
      <w:r w:rsidRPr="00CB6318">
        <w:rPr>
          <w:rFonts w:ascii="Arial" w:eastAsia="Times New Roman" w:hAnsi="Arial" w:cs="Arial"/>
          <w:color w:val="454645"/>
          <w:lang w:eastAsia="ru-RU"/>
        </w:rPr>
        <w:t>Была прервана история некоторых народностей и племён</w:t>
      </w:r>
    </w:p>
    <w:p w:rsidR="00CB6318" w:rsidRPr="00CB6318" w:rsidRDefault="00CB6318" w:rsidP="00CB6318">
      <w:pPr>
        <w:shd w:val="clear" w:color="auto" w:fill="FFFFFF"/>
        <w:spacing w:after="0" w:line="240" w:lineRule="auto"/>
        <w:rPr>
          <w:rFonts w:ascii="Arial" w:eastAsia="Times New Roman" w:hAnsi="Arial" w:cs="Arial"/>
          <w:color w:val="454645"/>
          <w:lang w:eastAsia="ru-RU"/>
        </w:rPr>
      </w:pPr>
      <w:r>
        <w:rPr>
          <w:rFonts w:ascii="Arial" w:eastAsia="Times New Roman" w:hAnsi="Arial" w:cs="Arial"/>
          <w:color w:val="454645"/>
          <w:lang w:eastAsia="ru-RU"/>
        </w:rPr>
        <w:t>Б.</w:t>
      </w:r>
      <w:r w:rsidRPr="00CB6318">
        <w:rPr>
          <w:rFonts w:ascii="Arial" w:eastAsia="Times New Roman" w:hAnsi="Arial" w:cs="Arial"/>
          <w:color w:val="454645"/>
          <w:lang w:eastAsia="ru-RU"/>
        </w:rPr>
        <w:t>Повлияло на формирование латинской языковой системы в целом(«вульгарная латынь»)</w:t>
      </w:r>
    </w:p>
    <w:p w:rsidR="00CB6318" w:rsidRPr="00CB6318" w:rsidRDefault="00CB6318" w:rsidP="00CB6318">
      <w:pPr>
        <w:shd w:val="clear" w:color="auto" w:fill="FFFFFF"/>
        <w:spacing w:line="240" w:lineRule="auto"/>
        <w:rPr>
          <w:rFonts w:ascii="Arial" w:eastAsia="Times New Roman" w:hAnsi="Arial" w:cs="Arial"/>
          <w:color w:val="454645"/>
          <w:lang w:eastAsia="ru-RU"/>
        </w:rPr>
      </w:pPr>
      <w:r>
        <w:rPr>
          <w:rFonts w:ascii="Arial" w:eastAsia="Times New Roman" w:hAnsi="Arial" w:cs="Arial"/>
          <w:color w:val="454645"/>
          <w:lang w:eastAsia="ru-RU"/>
        </w:rPr>
        <w:t>В.</w:t>
      </w:r>
      <w:r w:rsidRPr="00CB6318">
        <w:rPr>
          <w:rFonts w:ascii="Arial" w:eastAsia="Times New Roman" w:hAnsi="Arial" w:cs="Arial"/>
          <w:color w:val="454645"/>
          <w:lang w:eastAsia="ru-RU"/>
        </w:rPr>
        <w:t>Оба варианта верны</w:t>
      </w:r>
    </w:p>
    <w:p w:rsidR="00CB6318" w:rsidRPr="00CB6318" w:rsidRDefault="00CB6318" w:rsidP="00CB6318">
      <w:pPr>
        <w:shd w:val="clear" w:color="auto" w:fill="FFFFFF"/>
        <w:spacing w:before="300" w:after="150" w:line="240" w:lineRule="auto"/>
        <w:outlineLvl w:val="2"/>
        <w:rPr>
          <w:rFonts w:ascii="Arial" w:eastAsia="Times New Roman" w:hAnsi="Arial" w:cs="Arial"/>
          <w:color w:val="000000"/>
          <w:sz w:val="27"/>
          <w:szCs w:val="27"/>
          <w:lang w:eastAsia="ru-RU"/>
        </w:rPr>
      </w:pPr>
      <w:r w:rsidRPr="00CB6318">
        <w:rPr>
          <w:rFonts w:ascii="Arial" w:eastAsia="Times New Roman" w:hAnsi="Arial" w:cs="Arial"/>
          <w:color w:val="000000"/>
          <w:sz w:val="27"/>
          <w:szCs w:val="27"/>
          <w:lang w:eastAsia="ru-RU"/>
        </w:rPr>
        <w:lastRenderedPageBreak/>
        <w:t>8. </w:t>
      </w:r>
    </w:p>
    <w:p w:rsidR="00CB6318" w:rsidRPr="00CB6318" w:rsidRDefault="00CB6318" w:rsidP="00CB6318">
      <w:pPr>
        <w:shd w:val="clear" w:color="auto" w:fill="FFFFFF"/>
        <w:spacing w:before="300" w:after="150" w:line="240" w:lineRule="auto"/>
        <w:outlineLvl w:val="2"/>
        <w:rPr>
          <w:rFonts w:ascii="Arial" w:eastAsia="Times New Roman" w:hAnsi="Arial" w:cs="Arial"/>
          <w:color w:val="000000"/>
          <w:sz w:val="27"/>
          <w:szCs w:val="27"/>
          <w:lang w:eastAsia="ru-RU"/>
        </w:rPr>
      </w:pPr>
      <w:r w:rsidRPr="00CB6318">
        <w:rPr>
          <w:rFonts w:ascii="Arial" w:eastAsia="Times New Roman" w:hAnsi="Arial" w:cs="Arial"/>
          <w:color w:val="000000"/>
          <w:sz w:val="27"/>
          <w:szCs w:val="27"/>
          <w:lang w:eastAsia="ru-RU"/>
        </w:rPr>
        <w:t>Как называется легенда, имеющая отношение к великому переселению народов?</w:t>
      </w:r>
    </w:p>
    <w:p w:rsidR="00CB6318" w:rsidRPr="00CB6318" w:rsidRDefault="00CB6318" w:rsidP="00CB6318">
      <w:pPr>
        <w:shd w:val="clear" w:color="auto" w:fill="FFFFFF"/>
        <w:spacing w:after="0" w:line="240" w:lineRule="auto"/>
        <w:rPr>
          <w:rFonts w:ascii="Arial" w:eastAsia="Times New Roman" w:hAnsi="Arial" w:cs="Arial"/>
          <w:color w:val="454645"/>
          <w:lang w:eastAsia="ru-RU"/>
        </w:rPr>
      </w:pPr>
      <w:r w:rsidRPr="00CB6318">
        <w:rPr>
          <w:rFonts w:ascii="Arial" w:eastAsia="Times New Roman" w:hAnsi="Arial" w:cs="Arial"/>
          <w:color w:val="454645"/>
          <w:lang w:eastAsia="ru-RU"/>
        </w:rPr>
        <w:t>«Легенда об олене»</w:t>
      </w:r>
    </w:p>
    <w:p w:rsidR="00CB6318" w:rsidRPr="00CB6318" w:rsidRDefault="00CB6318" w:rsidP="00CB6318">
      <w:pPr>
        <w:shd w:val="clear" w:color="auto" w:fill="FFFFFF"/>
        <w:spacing w:after="0" w:line="240" w:lineRule="auto"/>
        <w:rPr>
          <w:rFonts w:ascii="Arial" w:eastAsia="Times New Roman" w:hAnsi="Arial" w:cs="Arial"/>
          <w:color w:val="454645"/>
          <w:lang w:eastAsia="ru-RU"/>
        </w:rPr>
      </w:pPr>
      <w:r w:rsidRPr="00CB6318">
        <w:rPr>
          <w:rFonts w:ascii="Arial" w:eastAsia="Times New Roman" w:hAnsi="Arial" w:cs="Arial"/>
          <w:color w:val="454645"/>
          <w:lang w:eastAsia="ru-RU"/>
        </w:rPr>
        <w:t>«Легенда о спасителе»</w:t>
      </w:r>
    </w:p>
    <w:p w:rsidR="00CB6318" w:rsidRPr="00CB6318" w:rsidRDefault="00CB6318" w:rsidP="00CB6318">
      <w:pPr>
        <w:shd w:val="clear" w:color="auto" w:fill="FFFFFF"/>
        <w:spacing w:line="240" w:lineRule="auto"/>
        <w:rPr>
          <w:rFonts w:ascii="Arial" w:eastAsia="Times New Roman" w:hAnsi="Arial" w:cs="Arial"/>
          <w:color w:val="454645"/>
          <w:lang w:eastAsia="ru-RU"/>
        </w:rPr>
      </w:pPr>
      <w:r w:rsidRPr="00CB6318">
        <w:rPr>
          <w:rFonts w:ascii="Arial" w:eastAsia="Times New Roman" w:hAnsi="Arial" w:cs="Arial"/>
          <w:color w:val="454645"/>
          <w:lang w:eastAsia="ru-RU"/>
        </w:rPr>
        <w:t>«Легенда о безумце»</w:t>
      </w:r>
    </w:p>
    <w:p w:rsidR="00CB6318" w:rsidRPr="00CB6318" w:rsidRDefault="00CB6318" w:rsidP="00CB6318">
      <w:pPr>
        <w:shd w:val="clear" w:color="auto" w:fill="FFFFFF"/>
        <w:spacing w:before="300" w:after="150" w:line="240" w:lineRule="auto"/>
        <w:outlineLvl w:val="2"/>
        <w:rPr>
          <w:rFonts w:ascii="Arial" w:eastAsia="Times New Roman" w:hAnsi="Arial" w:cs="Arial"/>
          <w:color w:val="000000"/>
          <w:sz w:val="27"/>
          <w:szCs w:val="27"/>
          <w:lang w:eastAsia="ru-RU"/>
        </w:rPr>
      </w:pPr>
      <w:r w:rsidRPr="00CB6318">
        <w:rPr>
          <w:rFonts w:ascii="Arial" w:eastAsia="Times New Roman" w:hAnsi="Arial" w:cs="Arial"/>
          <w:color w:val="000000"/>
          <w:sz w:val="27"/>
          <w:szCs w:val="27"/>
          <w:lang w:eastAsia="ru-RU"/>
        </w:rPr>
        <w:t>9. </w:t>
      </w:r>
    </w:p>
    <w:p w:rsidR="00CB6318" w:rsidRPr="00CB6318" w:rsidRDefault="00CB6318" w:rsidP="00CB6318">
      <w:pPr>
        <w:shd w:val="clear" w:color="auto" w:fill="FFFFFF"/>
        <w:spacing w:before="300" w:after="150" w:line="240" w:lineRule="auto"/>
        <w:outlineLvl w:val="2"/>
        <w:rPr>
          <w:rFonts w:ascii="Arial" w:eastAsia="Times New Roman" w:hAnsi="Arial" w:cs="Arial"/>
          <w:color w:val="000000"/>
          <w:sz w:val="27"/>
          <w:szCs w:val="27"/>
          <w:lang w:eastAsia="ru-RU"/>
        </w:rPr>
      </w:pPr>
      <w:r w:rsidRPr="00CB6318">
        <w:rPr>
          <w:rFonts w:ascii="Arial" w:eastAsia="Times New Roman" w:hAnsi="Arial" w:cs="Arial"/>
          <w:color w:val="000000"/>
          <w:sz w:val="27"/>
          <w:szCs w:val="27"/>
          <w:lang w:eastAsia="ru-RU"/>
        </w:rPr>
        <w:t>Численность самых многочисленных германских народов составляла от ... до ... тысяч человек.</w:t>
      </w:r>
    </w:p>
    <w:p w:rsidR="00CB6318" w:rsidRPr="00CB6318" w:rsidRDefault="00CB6318" w:rsidP="00CB6318">
      <w:pPr>
        <w:shd w:val="clear" w:color="auto" w:fill="FFFFFF"/>
        <w:spacing w:after="0" w:line="240" w:lineRule="auto"/>
        <w:rPr>
          <w:rFonts w:ascii="Arial" w:eastAsia="Times New Roman" w:hAnsi="Arial" w:cs="Arial"/>
          <w:color w:val="454645"/>
          <w:lang w:eastAsia="ru-RU"/>
        </w:rPr>
      </w:pPr>
      <w:r w:rsidRPr="00CB6318">
        <w:rPr>
          <w:rFonts w:ascii="Arial" w:eastAsia="Times New Roman" w:hAnsi="Arial" w:cs="Arial"/>
          <w:color w:val="454645"/>
          <w:lang w:eastAsia="ru-RU"/>
        </w:rPr>
        <w:t>70, 100</w:t>
      </w:r>
    </w:p>
    <w:p w:rsidR="00CB6318" w:rsidRPr="00CB6318" w:rsidRDefault="00CB6318" w:rsidP="00CB6318">
      <w:pPr>
        <w:shd w:val="clear" w:color="auto" w:fill="FFFFFF"/>
        <w:spacing w:after="0" w:line="240" w:lineRule="auto"/>
        <w:rPr>
          <w:rFonts w:ascii="Arial" w:eastAsia="Times New Roman" w:hAnsi="Arial" w:cs="Arial"/>
          <w:color w:val="454645"/>
          <w:lang w:eastAsia="ru-RU"/>
        </w:rPr>
      </w:pPr>
      <w:r w:rsidRPr="00CB6318">
        <w:rPr>
          <w:rFonts w:ascii="Arial" w:eastAsia="Times New Roman" w:hAnsi="Arial" w:cs="Arial"/>
          <w:color w:val="454645"/>
          <w:lang w:eastAsia="ru-RU"/>
        </w:rPr>
        <w:t>80, 120</w:t>
      </w:r>
    </w:p>
    <w:p w:rsidR="00CB6318" w:rsidRPr="00CB6318" w:rsidRDefault="00CB6318" w:rsidP="00CB6318">
      <w:pPr>
        <w:shd w:val="clear" w:color="auto" w:fill="FFFFFF"/>
        <w:spacing w:line="240" w:lineRule="auto"/>
        <w:rPr>
          <w:rFonts w:ascii="Arial" w:eastAsia="Times New Roman" w:hAnsi="Arial" w:cs="Arial"/>
          <w:color w:val="454645"/>
          <w:lang w:eastAsia="ru-RU"/>
        </w:rPr>
      </w:pPr>
      <w:r w:rsidRPr="00CB6318">
        <w:rPr>
          <w:rFonts w:ascii="Arial" w:eastAsia="Times New Roman" w:hAnsi="Arial" w:cs="Arial"/>
          <w:color w:val="454645"/>
          <w:lang w:eastAsia="ru-RU"/>
        </w:rPr>
        <w:t>210, 259</w:t>
      </w:r>
    </w:p>
    <w:p w:rsidR="00CB6318" w:rsidRPr="00CB6318" w:rsidRDefault="00CB6318" w:rsidP="00CB6318">
      <w:pPr>
        <w:shd w:val="clear" w:color="auto" w:fill="FFFFFF"/>
        <w:spacing w:before="300" w:after="150" w:line="240" w:lineRule="auto"/>
        <w:outlineLvl w:val="2"/>
        <w:rPr>
          <w:rFonts w:ascii="Arial" w:eastAsia="Times New Roman" w:hAnsi="Arial" w:cs="Arial"/>
          <w:color w:val="000000"/>
          <w:sz w:val="27"/>
          <w:szCs w:val="27"/>
          <w:lang w:eastAsia="ru-RU"/>
        </w:rPr>
      </w:pPr>
      <w:r w:rsidRPr="00CB6318">
        <w:rPr>
          <w:rFonts w:ascii="Arial" w:eastAsia="Times New Roman" w:hAnsi="Arial" w:cs="Arial"/>
          <w:color w:val="000000"/>
          <w:sz w:val="27"/>
          <w:szCs w:val="27"/>
          <w:lang w:eastAsia="ru-RU"/>
        </w:rPr>
        <w:t>10. </w:t>
      </w:r>
    </w:p>
    <w:p w:rsidR="00CB6318" w:rsidRPr="00CB6318" w:rsidRDefault="00CB6318" w:rsidP="00CB6318">
      <w:pPr>
        <w:shd w:val="clear" w:color="auto" w:fill="FFFFFF"/>
        <w:spacing w:before="300" w:after="150" w:line="240" w:lineRule="auto"/>
        <w:outlineLvl w:val="2"/>
        <w:rPr>
          <w:rFonts w:ascii="Arial" w:eastAsia="Times New Roman" w:hAnsi="Arial" w:cs="Arial"/>
          <w:color w:val="000000"/>
          <w:sz w:val="27"/>
          <w:szCs w:val="27"/>
          <w:lang w:eastAsia="ru-RU"/>
        </w:rPr>
      </w:pPr>
      <w:r w:rsidRPr="00CB6318">
        <w:rPr>
          <w:rFonts w:ascii="Arial" w:eastAsia="Times New Roman" w:hAnsi="Arial" w:cs="Arial"/>
          <w:color w:val="000000"/>
          <w:sz w:val="27"/>
          <w:szCs w:val="27"/>
          <w:lang w:eastAsia="ru-RU"/>
        </w:rPr>
        <w:t>Название народа родственного с гуннами.</w:t>
      </w:r>
    </w:p>
    <w:p w:rsidR="00CB6318" w:rsidRPr="00CB6318" w:rsidRDefault="00CB6318" w:rsidP="00CB6318">
      <w:pPr>
        <w:shd w:val="clear" w:color="auto" w:fill="FFFFFF"/>
        <w:spacing w:after="0" w:line="240" w:lineRule="auto"/>
        <w:rPr>
          <w:rFonts w:ascii="Arial" w:eastAsia="Times New Roman" w:hAnsi="Arial" w:cs="Arial"/>
          <w:color w:val="454645"/>
          <w:lang w:eastAsia="ru-RU"/>
        </w:rPr>
      </w:pPr>
      <w:r w:rsidRPr="00CB6318">
        <w:rPr>
          <w:rFonts w:ascii="Arial" w:eastAsia="Times New Roman" w:hAnsi="Arial" w:cs="Arial"/>
          <w:color w:val="454645"/>
          <w:lang w:eastAsia="ru-RU"/>
        </w:rPr>
        <w:t>Галлы</w:t>
      </w:r>
    </w:p>
    <w:p w:rsidR="00CB6318" w:rsidRPr="00CB6318" w:rsidRDefault="00CB6318" w:rsidP="00CB6318">
      <w:pPr>
        <w:shd w:val="clear" w:color="auto" w:fill="FFFFFF"/>
        <w:spacing w:after="0" w:line="240" w:lineRule="auto"/>
        <w:rPr>
          <w:rFonts w:ascii="Arial" w:eastAsia="Times New Roman" w:hAnsi="Arial" w:cs="Arial"/>
          <w:color w:val="454645"/>
          <w:lang w:eastAsia="ru-RU"/>
        </w:rPr>
      </w:pPr>
      <w:r w:rsidRPr="00CB6318">
        <w:rPr>
          <w:rFonts w:ascii="Arial" w:eastAsia="Times New Roman" w:hAnsi="Arial" w:cs="Arial"/>
          <w:color w:val="454645"/>
          <w:lang w:eastAsia="ru-RU"/>
        </w:rPr>
        <w:t>Хунну</w:t>
      </w:r>
    </w:p>
    <w:p w:rsidR="00CB6318" w:rsidRPr="00CB6318" w:rsidRDefault="00CB6318" w:rsidP="00CB6318">
      <w:pPr>
        <w:shd w:val="clear" w:color="auto" w:fill="FFFFFF"/>
        <w:spacing w:after="0" w:line="240" w:lineRule="auto"/>
        <w:rPr>
          <w:rFonts w:ascii="Arial" w:eastAsia="Times New Roman" w:hAnsi="Arial" w:cs="Arial"/>
          <w:color w:val="454645"/>
          <w:lang w:eastAsia="ru-RU"/>
        </w:rPr>
      </w:pPr>
      <w:r w:rsidRPr="00CB6318">
        <w:rPr>
          <w:rFonts w:ascii="Arial" w:eastAsia="Times New Roman" w:hAnsi="Arial" w:cs="Arial"/>
          <w:color w:val="454645"/>
          <w:lang w:eastAsia="ru-RU"/>
        </w:rPr>
        <w:t>Юты</w:t>
      </w:r>
    </w:p>
    <w:p w:rsidR="00CB6318" w:rsidRPr="000B7E7B" w:rsidRDefault="00CB6318" w:rsidP="0077640C">
      <w:pPr>
        <w:rPr>
          <w:rFonts w:ascii="Times New Roman" w:hAnsi="Times New Roman" w:cs="Times New Roman"/>
          <w:sz w:val="28"/>
          <w:szCs w:val="28"/>
        </w:rPr>
      </w:pPr>
    </w:p>
    <w:sectPr w:rsidR="00CB6318" w:rsidRPr="000B7E7B" w:rsidSect="000B7E7B">
      <w:pgSz w:w="11906" w:h="16838"/>
      <w:pgMar w:top="1134"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D15D4E"/>
    <w:multiLevelType w:val="multilevel"/>
    <w:tmpl w:val="835A97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6B14657"/>
    <w:multiLevelType w:val="multilevel"/>
    <w:tmpl w:val="774E8F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EDB718F"/>
    <w:multiLevelType w:val="multilevel"/>
    <w:tmpl w:val="93243B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1297"/>
    <w:rsid w:val="000B7E7B"/>
    <w:rsid w:val="001362F1"/>
    <w:rsid w:val="00210C0F"/>
    <w:rsid w:val="00636223"/>
    <w:rsid w:val="0077640C"/>
    <w:rsid w:val="00AD1297"/>
    <w:rsid w:val="00CB63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docId w15:val="{B945793E-C478-47C4-9D54-6D1D2037A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B7E7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B7E7B"/>
    <w:rPr>
      <w:rFonts w:ascii="Tahoma" w:hAnsi="Tahoma" w:cs="Tahoma"/>
      <w:sz w:val="16"/>
      <w:szCs w:val="16"/>
    </w:rPr>
  </w:style>
  <w:style w:type="paragraph" w:styleId="a5">
    <w:name w:val="List Paragraph"/>
    <w:basedOn w:val="a"/>
    <w:uiPriority w:val="34"/>
    <w:qFormat/>
    <w:rsid w:val="000B7E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653097">
      <w:bodyDiv w:val="1"/>
      <w:marLeft w:val="0"/>
      <w:marRight w:val="0"/>
      <w:marTop w:val="0"/>
      <w:marBottom w:val="0"/>
      <w:divBdr>
        <w:top w:val="none" w:sz="0" w:space="0" w:color="auto"/>
        <w:left w:val="none" w:sz="0" w:space="0" w:color="auto"/>
        <w:bottom w:val="none" w:sz="0" w:space="0" w:color="auto"/>
        <w:right w:val="none" w:sz="0" w:space="0" w:color="auto"/>
      </w:divBdr>
      <w:divsChild>
        <w:div w:id="640817209">
          <w:marLeft w:val="0"/>
          <w:marRight w:val="0"/>
          <w:marTop w:val="0"/>
          <w:marBottom w:val="0"/>
          <w:divBdr>
            <w:top w:val="none" w:sz="0" w:space="0" w:color="auto"/>
            <w:left w:val="none" w:sz="0" w:space="0" w:color="auto"/>
            <w:bottom w:val="none" w:sz="0" w:space="0" w:color="auto"/>
            <w:right w:val="none" w:sz="0" w:space="0" w:color="auto"/>
          </w:divBdr>
        </w:div>
        <w:div w:id="916286311">
          <w:marLeft w:val="0"/>
          <w:marRight w:val="0"/>
          <w:marTop w:val="120"/>
          <w:marBottom w:val="120"/>
          <w:divBdr>
            <w:top w:val="none" w:sz="0" w:space="0" w:color="auto"/>
            <w:left w:val="none" w:sz="0" w:space="0" w:color="auto"/>
            <w:bottom w:val="none" w:sz="0" w:space="0" w:color="auto"/>
            <w:right w:val="none" w:sz="0" w:space="0" w:color="auto"/>
          </w:divBdr>
        </w:div>
      </w:divsChild>
    </w:div>
    <w:div w:id="684475043">
      <w:bodyDiv w:val="1"/>
      <w:marLeft w:val="0"/>
      <w:marRight w:val="0"/>
      <w:marTop w:val="0"/>
      <w:marBottom w:val="0"/>
      <w:divBdr>
        <w:top w:val="none" w:sz="0" w:space="0" w:color="auto"/>
        <w:left w:val="none" w:sz="0" w:space="0" w:color="auto"/>
        <w:bottom w:val="none" w:sz="0" w:space="0" w:color="auto"/>
        <w:right w:val="none" w:sz="0" w:space="0" w:color="auto"/>
      </w:divBdr>
      <w:divsChild>
        <w:div w:id="1276984459">
          <w:marLeft w:val="0"/>
          <w:marRight w:val="0"/>
          <w:marTop w:val="150"/>
          <w:marBottom w:val="0"/>
          <w:divBdr>
            <w:top w:val="none" w:sz="0" w:space="0" w:color="auto"/>
            <w:left w:val="none" w:sz="0" w:space="0" w:color="auto"/>
            <w:bottom w:val="none" w:sz="0" w:space="0" w:color="auto"/>
            <w:right w:val="none" w:sz="0" w:space="0" w:color="auto"/>
          </w:divBdr>
          <w:divsChild>
            <w:div w:id="334117515">
              <w:marLeft w:val="0"/>
              <w:marRight w:val="0"/>
              <w:marTop w:val="0"/>
              <w:marBottom w:val="0"/>
              <w:divBdr>
                <w:top w:val="none" w:sz="0" w:space="0" w:color="auto"/>
                <w:left w:val="none" w:sz="0" w:space="0" w:color="auto"/>
                <w:bottom w:val="none" w:sz="0" w:space="0" w:color="auto"/>
                <w:right w:val="none" w:sz="0" w:space="0" w:color="auto"/>
              </w:divBdr>
              <w:divsChild>
                <w:div w:id="1826046107">
                  <w:marLeft w:val="0"/>
                  <w:marRight w:val="0"/>
                  <w:marTop w:val="240"/>
                  <w:marBottom w:val="0"/>
                  <w:divBdr>
                    <w:top w:val="none" w:sz="0" w:space="0" w:color="auto"/>
                    <w:left w:val="none" w:sz="0" w:space="0" w:color="auto"/>
                    <w:bottom w:val="none" w:sz="0" w:space="0" w:color="auto"/>
                    <w:right w:val="none" w:sz="0" w:space="0" w:color="auto"/>
                  </w:divBdr>
                  <w:divsChild>
                    <w:div w:id="37626595">
                      <w:marLeft w:val="0"/>
                      <w:marRight w:val="0"/>
                      <w:marTop w:val="0"/>
                      <w:marBottom w:val="0"/>
                      <w:divBdr>
                        <w:top w:val="none" w:sz="0" w:space="0" w:color="auto"/>
                        <w:left w:val="none" w:sz="0" w:space="0" w:color="auto"/>
                        <w:bottom w:val="none" w:sz="0" w:space="0" w:color="auto"/>
                        <w:right w:val="none" w:sz="0" w:space="0" w:color="auto"/>
                      </w:divBdr>
                    </w:div>
                  </w:divsChild>
                </w:div>
                <w:div w:id="39212615">
                  <w:marLeft w:val="0"/>
                  <w:marRight w:val="0"/>
                  <w:marTop w:val="240"/>
                  <w:marBottom w:val="0"/>
                  <w:divBdr>
                    <w:top w:val="none" w:sz="0" w:space="0" w:color="auto"/>
                    <w:left w:val="none" w:sz="0" w:space="0" w:color="auto"/>
                    <w:bottom w:val="none" w:sz="0" w:space="0" w:color="auto"/>
                    <w:right w:val="none" w:sz="0" w:space="0" w:color="auto"/>
                  </w:divBdr>
                  <w:divsChild>
                    <w:div w:id="170266658">
                      <w:marLeft w:val="0"/>
                      <w:marRight w:val="0"/>
                      <w:marTop w:val="0"/>
                      <w:marBottom w:val="0"/>
                      <w:divBdr>
                        <w:top w:val="none" w:sz="0" w:space="0" w:color="auto"/>
                        <w:left w:val="none" w:sz="0" w:space="0" w:color="auto"/>
                        <w:bottom w:val="none" w:sz="0" w:space="0" w:color="auto"/>
                        <w:right w:val="none" w:sz="0" w:space="0" w:color="auto"/>
                      </w:divBdr>
                    </w:div>
                  </w:divsChild>
                </w:div>
                <w:div w:id="1644264387">
                  <w:marLeft w:val="0"/>
                  <w:marRight w:val="0"/>
                  <w:marTop w:val="240"/>
                  <w:marBottom w:val="0"/>
                  <w:divBdr>
                    <w:top w:val="none" w:sz="0" w:space="0" w:color="auto"/>
                    <w:left w:val="none" w:sz="0" w:space="0" w:color="auto"/>
                    <w:bottom w:val="none" w:sz="0" w:space="0" w:color="auto"/>
                    <w:right w:val="none" w:sz="0" w:space="0" w:color="auto"/>
                  </w:divBdr>
                  <w:divsChild>
                    <w:div w:id="243418943">
                      <w:marLeft w:val="0"/>
                      <w:marRight w:val="0"/>
                      <w:marTop w:val="0"/>
                      <w:marBottom w:val="0"/>
                      <w:divBdr>
                        <w:top w:val="none" w:sz="0" w:space="0" w:color="auto"/>
                        <w:left w:val="none" w:sz="0" w:space="0" w:color="auto"/>
                        <w:bottom w:val="none" w:sz="0" w:space="0" w:color="auto"/>
                        <w:right w:val="none" w:sz="0" w:space="0" w:color="auto"/>
                      </w:divBdr>
                    </w:div>
                  </w:divsChild>
                </w:div>
                <w:div w:id="1270700063">
                  <w:marLeft w:val="0"/>
                  <w:marRight w:val="0"/>
                  <w:marTop w:val="240"/>
                  <w:marBottom w:val="0"/>
                  <w:divBdr>
                    <w:top w:val="none" w:sz="0" w:space="0" w:color="auto"/>
                    <w:left w:val="none" w:sz="0" w:space="0" w:color="auto"/>
                    <w:bottom w:val="none" w:sz="0" w:space="0" w:color="auto"/>
                    <w:right w:val="none" w:sz="0" w:space="0" w:color="auto"/>
                  </w:divBdr>
                  <w:divsChild>
                    <w:div w:id="72820053">
                      <w:marLeft w:val="0"/>
                      <w:marRight w:val="0"/>
                      <w:marTop w:val="0"/>
                      <w:marBottom w:val="0"/>
                      <w:divBdr>
                        <w:top w:val="none" w:sz="0" w:space="0" w:color="auto"/>
                        <w:left w:val="none" w:sz="0" w:space="0" w:color="auto"/>
                        <w:bottom w:val="none" w:sz="0" w:space="0" w:color="auto"/>
                        <w:right w:val="none" w:sz="0" w:space="0" w:color="auto"/>
                      </w:divBdr>
                    </w:div>
                  </w:divsChild>
                </w:div>
                <w:div w:id="1914659907">
                  <w:marLeft w:val="0"/>
                  <w:marRight w:val="0"/>
                  <w:marTop w:val="240"/>
                  <w:marBottom w:val="0"/>
                  <w:divBdr>
                    <w:top w:val="none" w:sz="0" w:space="0" w:color="auto"/>
                    <w:left w:val="none" w:sz="0" w:space="0" w:color="auto"/>
                    <w:bottom w:val="none" w:sz="0" w:space="0" w:color="auto"/>
                    <w:right w:val="none" w:sz="0" w:space="0" w:color="auto"/>
                  </w:divBdr>
                  <w:divsChild>
                    <w:div w:id="81226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5609">
              <w:marLeft w:val="0"/>
              <w:marRight w:val="0"/>
              <w:marTop w:val="360"/>
              <w:marBottom w:val="0"/>
              <w:divBdr>
                <w:top w:val="none" w:sz="0" w:space="0" w:color="auto"/>
                <w:left w:val="none" w:sz="0" w:space="0" w:color="auto"/>
                <w:bottom w:val="none" w:sz="0" w:space="0" w:color="auto"/>
                <w:right w:val="none" w:sz="0" w:space="0" w:color="auto"/>
              </w:divBdr>
              <w:divsChild>
                <w:div w:id="1901944576">
                  <w:marLeft w:val="0"/>
                  <w:marRight w:val="105"/>
                  <w:marTop w:val="0"/>
                  <w:marBottom w:val="105"/>
                  <w:divBdr>
                    <w:top w:val="single" w:sz="12" w:space="8" w:color="auto"/>
                    <w:left w:val="single" w:sz="12" w:space="15" w:color="auto"/>
                    <w:bottom w:val="single" w:sz="24" w:space="8" w:color="auto"/>
                    <w:right w:val="single" w:sz="12" w:space="15" w:color="auto"/>
                  </w:divBdr>
                </w:div>
                <w:div w:id="639114334">
                  <w:marLeft w:val="0"/>
                  <w:marRight w:val="105"/>
                  <w:marTop w:val="0"/>
                  <w:marBottom w:val="105"/>
                  <w:divBdr>
                    <w:top w:val="single" w:sz="12" w:space="8" w:color="auto"/>
                    <w:left w:val="single" w:sz="12" w:space="15" w:color="auto"/>
                    <w:bottom w:val="single" w:sz="24" w:space="8" w:color="auto"/>
                    <w:right w:val="single" w:sz="12" w:space="15" w:color="auto"/>
                  </w:divBdr>
                </w:div>
                <w:div w:id="1140073013">
                  <w:marLeft w:val="0"/>
                  <w:marRight w:val="105"/>
                  <w:marTop w:val="0"/>
                  <w:marBottom w:val="105"/>
                  <w:divBdr>
                    <w:top w:val="single" w:sz="12" w:space="8" w:color="auto"/>
                    <w:left w:val="single" w:sz="12" w:space="15" w:color="auto"/>
                    <w:bottom w:val="single" w:sz="24" w:space="8" w:color="auto"/>
                    <w:right w:val="single" w:sz="12" w:space="15" w:color="auto"/>
                  </w:divBdr>
                </w:div>
                <w:div w:id="1589381645">
                  <w:marLeft w:val="0"/>
                  <w:marRight w:val="105"/>
                  <w:marTop w:val="0"/>
                  <w:marBottom w:val="105"/>
                  <w:divBdr>
                    <w:top w:val="single" w:sz="12" w:space="8" w:color="auto"/>
                    <w:left w:val="single" w:sz="12" w:space="15" w:color="auto"/>
                    <w:bottom w:val="single" w:sz="24" w:space="8" w:color="auto"/>
                    <w:right w:val="single" w:sz="12" w:space="15" w:color="auto"/>
                  </w:divBdr>
                </w:div>
              </w:divsChild>
            </w:div>
          </w:divsChild>
        </w:div>
      </w:divsChild>
    </w:div>
    <w:div w:id="689453084">
      <w:bodyDiv w:val="1"/>
      <w:marLeft w:val="0"/>
      <w:marRight w:val="0"/>
      <w:marTop w:val="0"/>
      <w:marBottom w:val="0"/>
      <w:divBdr>
        <w:top w:val="none" w:sz="0" w:space="0" w:color="auto"/>
        <w:left w:val="none" w:sz="0" w:space="0" w:color="auto"/>
        <w:bottom w:val="none" w:sz="0" w:space="0" w:color="auto"/>
        <w:right w:val="none" w:sz="0" w:space="0" w:color="auto"/>
      </w:divBdr>
      <w:divsChild>
        <w:div w:id="1753165701">
          <w:marLeft w:val="0"/>
          <w:marRight w:val="0"/>
          <w:marTop w:val="0"/>
          <w:marBottom w:val="300"/>
          <w:divBdr>
            <w:top w:val="none" w:sz="0" w:space="0" w:color="auto"/>
            <w:left w:val="none" w:sz="0" w:space="0" w:color="auto"/>
            <w:bottom w:val="none" w:sz="0" w:space="0" w:color="auto"/>
            <w:right w:val="none" w:sz="0" w:space="0" w:color="auto"/>
          </w:divBdr>
          <w:divsChild>
            <w:div w:id="34278268">
              <w:marLeft w:val="0"/>
              <w:marRight w:val="0"/>
              <w:marTop w:val="0"/>
              <w:marBottom w:val="0"/>
              <w:divBdr>
                <w:top w:val="none" w:sz="0" w:space="0" w:color="auto"/>
                <w:left w:val="none" w:sz="0" w:space="0" w:color="auto"/>
                <w:bottom w:val="none" w:sz="0" w:space="0" w:color="auto"/>
                <w:right w:val="none" w:sz="0" w:space="0" w:color="auto"/>
              </w:divBdr>
            </w:div>
            <w:div w:id="1509129097">
              <w:marLeft w:val="0"/>
              <w:marRight w:val="0"/>
              <w:marTop w:val="0"/>
              <w:marBottom w:val="0"/>
              <w:divBdr>
                <w:top w:val="none" w:sz="0" w:space="0" w:color="auto"/>
                <w:left w:val="none" w:sz="0" w:space="0" w:color="auto"/>
                <w:bottom w:val="none" w:sz="0" w:space="0" w:color="auto"/>
                <w:right w:val="none" w:sz="0" w:space="0" w:color="auto"/>
              </w:divBdr>
              <w:divsChild>
                <w:div w:id="631980345">
                  <w:marLeft w:val="0"/>
                  <w:marRight w:val="0"/>
                  <w:marTop w:val="0"/>
                  <w:marBottom w:val="0"/>
                  <w:divBdr>
                    <w:top w:val="none" w:sz="0" w:space="0" w:color="auto"/>
                    <w:left w:val="none" w:sz="0" w:space="0" w:color="auto"/>
                    <w:bottom w:val="none" w:sz="0" w:space="0" w:color="auto"/>
                    <w:right w:val="none" w:sz="0" w:space="0" w:color="auto"/>
                  </w:divBdr>
                </w:div>
                <w:div w:id="1398819579">
                  <w:marLeft w:val="0"/>
                  <w:marRight w:val="0"/>
                  <w:marTop w:val="0"/>
                  <w:marBottom w:val="0"/>
                  <w:divBdr>
                    <w:top w:val="none" w:sz="0" w:space="0" w:color="auto"/>
                    <w:left w:val="none" w:sz="0" w:space="0" w:color="auto"/>
                    <w:bottom w:val="none" w:sz="0" w:space="0" w:color="auto"/>
                    <w:right w:val="none" w:sz="0" w:space="0" w:color="auto"/>
                  </w:divBdr>
                </w:div>
                <w:div w:id="73231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269951">
          <w:marLeft w:val="0"/>
          <w:marRight w:val="0"/>
          <w:marTop w:val="0"/>
          <w:marBottom w:val="300"/>
          <w:divBdr>
            <w:top w:val="none" w:sz="0" w:space="0" w:color="auto"/>
            <w:left w:val="none" w:sz="0" w:space="0" w:color="auto"/>
            <w:bottom w:val="none" w:sz="0" w:space="0" w:color="auto"/>
            <w:right w:val="none" w:sz="0" w:space="0" w:color="auto"/>
          </w:divBdr>
          <w:divsChild>
            <w:div w:id="563418152">
              <w:marLeft w:val="0"/>
              <w:marRight w:val="0"/>
              <w:marTop w:val="0"/>
              <w:marBottom w:val="0"/>
              <w:divBdr>
                <w:top w:val="none" w:sz="0" w:space="0" w:color="auto"/>
                <w:left w:val="none" w:sz="0" w:space="0" w:color="auto"/>
                <w:bottom w:val="none" w:sz="0" w:space="0" w:color="auto"/>
                <w:right w:val="none" w:sz="0" w:space="0" w:color="auto"/>
              </w:divBdr>
            </w:div>
            <w:div w:id="1597059832">
              <w:marLeft w:val="0"/>
              <w:marRight w:val="0"/>
              <w:marTop w:val="0"/>
              <w:marBottom w:val="0"/>
              <w:divBdr>
                <w:top w:val="none" w:sz="0" w:space="0" w:color="auto"/>
                <w:left w:val="none" w:sz="0" w:space="0" w:color="auto"/>
                <w:bottom w:val="none" w:sz="0" w:space="0" w:color="auto"/>
                <w:right w:val="none" w:sz="0" w:space="0" w:color="auto"/>
              </w:divBdr>
              <w:divsChild>
                <w:div w:id="1399790918">
                  <w:marLeft w:val="0"/>
                  <w:marRight w:val="0"/>
                  <w:marTop w:val="0"/>
                  <w:marBottom w:val="0"/>
                  <w:divBdr>
                    <w:top w:val="none" w:sz="0" w:space="0" w:color="auto"/>
                    <w:left w:val="none" w:sz="0" w:space="0" w:color="auto"/>
                    <w:bottom w:val="none" w:sz="0" w:space="0" w:color="auto"/>
                    <w:right w:val="none" w:sz="0" w:space="0" w:color="auto"/>
                  </w:divBdr>
                </w:div>
                <w:div w:id="602763078">
                  <w:marLeft w:val="0"/>
                  <w:marRight w:val="0"/>
                  <w:marTop w:val="0"/>
                  <w:marBottom w:val="0"/>
                  <w:divBdr>
                    <w:top w:val="none" w:sz="0" w:space="0" w:color="auto"/>
                    <w:left w:val="none" w:sz="0" w:space="0" w:color="auto"/>
                    <w:bottom w:val="none" w:sz="0" w:space="0" w:color="auto"/>
                    <w:right w:val="none" w:sz="0" w:space="0" w:color="auto"/>
                  </w:divBdr>
                </w:div>
                <w:div w:id="6399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944075">
          <w:marLeft w:val="0"/>
          <w:marRight w:val="0"/>
          <w:marTop w:val="0"/>
          <w:marBottom w:val="300"/>
          <w:divBdr>
            <w:top w:val="none" w:sz="0" w:space="0" w:color="auto"/>
            <w:left w:val="none" w:sz="0" w:space="0" w:color="auto"/>
            <w:bottom w:val="none" w:sz="0" w:space="0" w:color="auto"/>
            <w:right w:val="none" w:sz="0" w:space="0" w:color="auto"/>
          </w:divBdr>
          <w:divsChild>
            <w:div w:id="1546721430">
              <w:marLeft w:val="0"/>
              <w:marRight w:val="0"/>
              <w:marTop w:val="0"/>
              <w:marBottom w:val="0"/>
              <w:divBdr>
                <w:top w:val="none" w:sz="0" w:space="0" w:color="auto"/>
                <w:left w:val="none" w:sz="0" w:space="0" w:color="auto"/>
                <w:bottom w:val="none" w:sz="0" w:space="0" w:color="auto"/>
                <w:right w:val="none" w:sz="0" w:space="0" w:color="auto"/>
              </w:divBdr>
            </w:div>
            <w:div w:id="1453599277">
              <w:marLeft w:val="0"/>
              <w:marRight w:val="0"/>
              <w:marTop w:val="0"/>
              <w:marBottom w:val="0"/>
              <w:divBdr>
                <w:top w:val="none" w:sz="0" w:space="0" w:color="auto"/>
                <w:left w:val="none" w:sz="0" w:space="0" w:color="auto"/>
                <w:bottom w:val="none" w:sz="0" w:space="0" w:color="auto"/>
                <w:right w:val="none" w:sz="0" w:space="0" w:color="auto"/>
              </w:divBdr>
              <w:divsChild>
                <w:div w:id="1249193340">
                  <w:marLeft w:val="0"/>
                  <w:marRight w:val="0"/>
                  <w:marTop w:val="0"/>
                  <w:marBottom w:val="0"/>
                  <w:divBdr>
                    <w:top w:val="none" w:sz="0" w:space="0" w:color="auto"/>
                    <w:left w:val="none" w:sz="0" w:space="0" w:color="auto"/>
                    <w:bottom w:val="none" w:sz="0" w:space="0" w:color="auto"/>
                    <w:right w:val="none" w:sz="0" w:space="0" w:color="auto"/>
                  </w:divBdr>
                </w:div>
                <w:div w:id="1963924075">
                  <w:marLeft w:val="0"/>
                  <w:marRight w:val="0"/>
                  <w:marTop w:val="0"/>
                  <w:marBottom w:val="0"/>
                  <w:divBdr>
                    <w:top w:val="none" w:sz="0" w:space="0" w:color="auto"/>
                    <w:left w:val="none" w:sz="0" w:space="0" w:color="auto"/>
                    <w:bottom w:val="none" w:sz="0" w:space="0" w:color="auto"/>
                    <w:right w:val="none" w:sz="0" w:space="0" w:color="auto"/>
                  </w:divBdr>
                </w:div>
                <w:div w:id="37620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027325">
          <w:marLeft w:val="0"/>
          <w:marRight w:val="0"/>
          <w:marTop w:val="0"/>
          <w:marBottom w:val="300"/>
          <w:divBdr>
            <w:top w:val="none" w:sz="0" w:space="0" w:color="auto"/>
            <w:left w:val="none" w:sz="0" w:space="0" w:color="auto"/>
            <w:bottom w:val="none" w:sz="0" w:space="0" w:color="auto"/>
            <w:right w:val="none" w:sz="0" w:space="0" w:color="auto"/>
          </w:divBdr>
          <w:divsChild>
            <w:div w:id="182745882">
              <w:marLeft w:val="0"/>
              <w:marRight w:val="0"/>
              <w:marTop w:val="0"/>
              <w:marBottom w:val="0"/>
              <w:divBdr>
                <w:top w:val="none" w:sz="0" w:space="0" w:color="auto"/>
                <w:left w:val="none" w:sz="0" w:space="0" w:color="auto"/>
                <w:bottom w:val="none" w:sz="0" w:space="0" w:color="auto"/>
                <w:right w:val="none" w:sz="0" w:space="0" w:color="auto"/>
              </w:divBdr>
            </w:div>
            <w:div w:id="927078672">
              <w:marLeft w:val="0"/>
              <w:marRight w:val="0"/>
              <w:marTop w:val="0"/>
              <w:marBottom w:val="0"/>
              <w:divBdr>
                <w:top w:val="none" w:sz="0" w:space="0" w:color="auto"/>
                <w:left w:val="none" w:sz="0" w:space="0" w:color="auto"/>
                <w:bottom w:val="none" w:sz="0" w:space="0" w:color="auto"/>
                <w:right w:val="none" w:sz="0" w:space="0" w:color="auto"/>
              </w:divBdr>
              <w:divsChild>
                <w:div w:id="1244101922">
                  <w:marLeft w:val="0"/>
                  <w:marRight w:val="0"/>
                  <w:marTop w:val="0"/>
                  <w:marBottom w:val="0"/>
                  <w:divBdr>
                    <w:top w:val="none" w:sz="0" w:space="0" w:color="auto"/>
                    <w:left w:val="none" w:sz="0" w:space="0" w:color="auto"/>
                    <w:bottom w:val="none" w:sz="0" w:space="0" w:color="auto"/>
                    <w:right w:val="none" w:sz="0" w:space="0" w:color="auto"/>
                  </w:divBdr>
                </w:div>
                <w:div w:id="798299777">
                  <w:marLeft w:val="0"/>
                  <w:marRight w:val="0"/>
                  <w:marTop w:val="0"/>
                  <w:marBottom w:val="0"/>
                  <w:divBdr>
                    <w:top w:val="none" w:sz="0" w:space="0" w:color="auto"/>
                    <w:left w:val="none" w:sz="0" w:space="0" w:color="auto"/>
                    <w:bottom w:val="none" w:sz="0" w:space="0" w:color="auto"/>
                    <w:right w:val="none" w:sz="0" w:space="0" w:color="auto"/>
                  </w:divBdr>
                </w:div>
                <w:div w:id="164261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049985">
          <w:marLeft w:val="0"/>
          <w:marRight w:val="0"/>
          <w:marTop w:val="0"/>
          <w:marBottom w:val="300"/>
          <w:divBdr>
            <w:top w:val="none" w:sz="0" w:space="0" w:color="auto"/>
            <w:left w:val="none" w:sz="0" w:space="0" w:color="auto"/>
            <w:bottom w:val="none" w:sz="0" w:space="0" w:color="auto"/>
            <w:right w:val="none" w:sz="0" w:space="0" w:color="auto"/>
          </w:divBdr>
          <w:divsChild>
            <w:div w:id="1599830581">
              <w:marLeft w:val="0"/>
              <w:marRight w:val="0"/>
              <w:marTop w:val="0"/>
              <w:marBottom w:val="0"/>
              <w:divBdr>
                <w:top w:val="none" w:sz="0" w:space="0" w:color="auto"/>
                <w:left w:val="none" w:sz="0" w:space="0" w:color="auto"/>
                <w:bottom w:val="none" w:sz="0" w:space="0" w:color="auto"/>
                <w:right w:val="none" w:sz="0" w:space="0" w:color="auto"/>
              </w:divBdr>
            </w:div>
            <w:div w:id="1869104689">
              <w:marLeft w:val="0"/>
              <w:marRight w:val="0"/>
              <w:marTop w:val="0"/>
              <w:marBottom w:val="0"/>
              <w:divBdr>
                <w:top w:val="none" w:sz="0" w:space="0" w:color="auto"/>
                <w:left w:val="none" w:sz="0" w:space="0" w:color="auto"/>
                <w:bottom w:val="none" w:sz="0" w:space="0" w:color="auto"/>
                <w:right w:val="none" w:sz="0" w:space="0" w:color="auto"/>
              </w:divBdr>
              <w:divsChild>
                <w:div w:id="1935554593">
                  <w:marLeft w:val="0"/>
                  <w:marRight w:val="0"/>
                  <w:marTop w:val="0"/>
                  <w:marBottom w:val="0"/>
                  <w:divBdr>
                    <w:top w:val="none" w:sz="0" w:space="0" w:color="auto"/>
                    <w:left w:val="none" w:sz="0" w:space="0" w:color="auto"/>
                    <w:bottom w:val="none" w:sz="0" w:space="0" w:color="auto"/>
                    <w:right w:val="none" w:sz="0" w:space="0" w:color="auto"/>
                  </w:divBdr>
                </w:div>
                <w:div w:id="1804614563">
                  <w:marLeft w:val="0"/>
                  <w:marRight w:val="0"/>
                  <w:marTop w:val="0"/>
                  <w:marBottom w:val="0"/>
                  <w:divBdr>
                    <w:top w:val="none" w:sz="0" w:space="0" w:color="auto"/>
                    <w:left w:val="none" w:sz="0" w:space="0" w:color="auto"/>
                    <w:bottom w:val="none" w:sz="0" w:space="0" w:color="auto"/>
                    <w:right w:val="none" w:sz="0" w:space="0" w:color="auto"/>
                  </w:divBdr>
                </w:div>
                <w:div w:id="210626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438948">
          <w:marLeft w:val="0"/>
          <w:marRight w:val="0"/>
          <w:marTop w:val="0"/>
          <w:marBottom w:val="300"/>
          <w:divBdr>
            <w:top w:val="none" w:sz="0" w:space="0" w:color="auto"/>
            <w:left w:val="none" w:sz="0" w:space="0" w:color="auto"/>
            <w:bottom w:val="none" w:sz="0" w:space="0" w:color="auto"/>
            <w:right w:val="none" w:sz="0" w:space="0" w:color="auto"/>
          </w:divBdr>
          <w:divsChild>
            <w:div w:id="42876922">
              <w:marLeft w:val="0"/>
              <w:marRight w:val="0"/>
              <w:marTop w:val="0"/>
              <w:marBottom w:val="0"/>
              <w:divBdr>
                <w:top w:val="none" w:sz="0" w:space="0" w:color="auto"/>
                <w:left w:val="none" w:sz="0" w:space="0" w:color="auto"/>
                <w:bottom w:val="none" w:sz="0" w:space="0" w:color="auto"/>
                <w:right w:val="none" w:sz="0" w:space="0" w:color="auto"/>
              </w:divBdr>
            </w:div>
            <w:div w:id="696463791">
              <w:marLeft w:val="0"/>
              <w:marRight w:val="0"/>
              <w:marTop w:val="0"/>
              <w:marBottom w:val="0"/>
              <w:divBdr>
                <w:top w:val="none" w:sz="0" w:space="0" w:color="auto"/>
                <w:left w:val="none" w:sz="0" w:space="0" w:color="auto"/>
                <w:bottom w:val="none" w:sz="0" w:space="0" w:color="auto"/>
                <w:right w:val="none" w:sz="0" w:space="0" w:color="auto"/>
              </w:divBdr>
              <w:divsChild>
                <w:div w:id="1865054508">
                  <w:marLeft w:val="0"/>
                  <w:marRight w:val="0"/>
                  <w:marTop w:val="0"/>
                  <w:marBottom w:val="0"/>
                  <w:divBdr>
                    <w:top w:val="none" w:sz="0" w:space="0" w:color="auto"/>
                    <w:left w:val="none" w:sz="0" w:space="0" w:color="auto"/>
                    <w:bottom w:val="none" w:sz="0" w:space="0" w:color="auto"/>
                    <w:right w:val="none" w:sz="0" w:space="0" w:color="auto"/>
                  </w:divBdr>
                </w:div>
                <w:div w:id="998996208">
                  <w:marLeft w:val="0"/>
                  <w:marRight w:val="0"/>
                  <w:marTop w:val="0"/>
                  <w:marBottom w:val="0"/>
                  <w:divBdr>
                    <w:top w:val="none" w:sz="0" w:space="0" w:color="auto"/>
                    <w:left w:val="none" w:sz="0" w:space="0" w:color="auto"/>
                    <w:bottom w:val="none" w:sz="0" w:space="0" w:color="auto"/>
                    <w:right w:val="none" w:sz="0" w:space="0" w:color="auto"/>
                  </w:divBdr>
                </w:div>
                <w:div w:id="106587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683838">
          <w:marLeft w:val="0"/>
          <w:marRight w:val="0"/>
          <w:marTop w:val="0"/>
          <w:marBottom w:val="300"/>
          <w:divBdr>
            <w:top w:val="none" w:sz="0" w:space="0" w:color="auto"/>
            <w:left w:val="none" w:sz="0" w:space="0" w:color="auto"/>
            <w:bottom w:val="none" w:sz="0" w:space="0" w:color="auto"/>
            <w:right w:val="none" w:sz="0" w:space="0" w:color="auto"/>
          </w:divBdr>
          <w:divsChild>
            <w:div w:id="306906949">
              <w:marLeft w:val="0"/>
              <w:marRight w:val="0"/>
              <w:marTop w:val="0"/>
              <w:marBottom w:val="0"/>
              <w:divBdr>
                <w:top w:val="none" w:sz="0" w:space="0" w:color="auto"/>
                <w:left w:val="none" w:sz="0" w:space="0" w:color="auto"/>
                <w:bottom w:val="none" w:sz="0" w:space="0" w:color="auto"/>
                <w:right w:val="none" w:sz="0" w:space="0" w:color="auto"/>
              </w:divBdr>
            </w:div>
            <w:div w:id="848062916">
              <w:marLeft w:val="0"/>
              <w:marRight w:val="0"/>
              <w:marTop w:val="0"/>
              <w:marBottom w:val="0"/>
              <w:divBdr>
                <w:top w:val="none" w:sz="0" w:space="0" w:color="auto"/>
                <w:left w:val="none" w:sz="0" w:space="0" w:color="auto"/>
                <w:bottom w:val="none" w:sz="0" w:space="0" w:color="auto"/>
                <w:right w:val="none" w:sz="0" w:space="0" w:color="auto"/>
              </w:divBdr>
              <w:divsChild>
                <w:div w:id="1586307889">
                  <w:marLeft w:val="0"/>
                  <w:marRight w:val="0"/>
                  <w:marTop w:val="0"/>
                  <w:marBottom w:val="0"/>
                  <w:divBdr>
                    <w:top w:val="none" w:sz="0" w:space="0" w:color="auto"/>
                    <w:left w:val="none" w:sz="0" w:space="0" w:color="auto"/>
                    <w:bottom w:val="none" w:sz="0" w:space="0" w:color="auto"/>
                    <w:right w:val="none" w:sz="0" w:space="0" w:color="auto"/>
                  </w:divBdr>
                </w:div>
                <w:div w:id="367871887">
                  <w:marLeft w:val="0"/>
                  <w:marRight w:val="0"/>
                  <w:marTop w:val="0"/>
                  <w:marBottom w:val="0"/>
                  <w:divBdr>
                    <w:top w:val="none" w:sz="0" w:space="0" w:color="auto"/>
                    <w:left w:val="none" w:sz="0" w:space="0" w:color="auto"/>
                    <w:bottom w:val="none" w:sz="0" w:space="0" w:color="auto"/>
                    <w:right w:val="none" w:sz="0" w:space="0" w:color="auto"/>
                  </w:divBdr>
                </w:div>
                <w:div w:id="154220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505936">
          <w:marLeft w:val="0"/>
          <w:marRight w:val="0"/>
          <w:marTop w:val="0"/>
          <w:marBottom w:val="300"/>
          <w:divBdr>
            <w:top w:val="none" w:sz="0" w:space="0" w:color="auto"/>
            <w:left w:val="none" w:sz="0" w:space="0" w:color="auto"/>
            <w:bottom w:val="none" w:sz="0" w:space="0" w:color="auto"/>
            <w:right w:val="none" w:sz="0" w:space="0" w:color="auto"/>
          </w:divBdr>
          <w:divsChild>
            <w:div w:id="1590847356">
              <w:marLeft w:val="0"/>
              <w:marRight w:val="0"/>
              <w:marTop w:val="0"/>
              <w:marBottom w:val="0"/>
              <w:divBdr>
                <w:top w:val="none" w:sz="0" w:space="0" w:color="auto"/>
                <w:left w:val="none" w:sz="0" w:space="0" w:color="auto"/>
                <w:bottom w:val="none" w:sz="0" w:space="0" w:color="auto"/>
                <w:right w:val="none" w:sz="0" w:space="0" w:color="auto"/>
              </w:divBdr>
            </w:div>
            <w:div w:id="1259405870">
              <w:marLeft w:val="0"/>
              <w:marRight w:val="0"/>
              <w:marTop w:val="0"/>
              <w:marBottom w:val="0"/>
              <w:divBdr>
                <w:top w:val="none" w:sz="0" w:space="0" w:color="auto"/>
                <w:left w:val="none" w:sz="0" w:space="0" w:color="auto"/>
                <w:bottom w:val="none" w:sz="0" w:space="0" w:color="auto"/>
                <w:right w:val="none" w:sz="0" w:space="0" w:color="auto"/>
              </w:divBdr>
              <w:divsChild>
                <w:div w:id="594901350">
                  <w:marLeft w:val="0"/>
                  <w:marRight w:val="0"/>
                  <w:marTop w:val="0"/>
                  <w:marBottom w:val="0"/>
                  <w:divBdr>
                    <w:top w:val="none" w:sz="0" w:space="0" w:color="auto"/>
                    <w:left w:val="none" w:sz="0" w:space="0" w:color="auto"/>
                    <w:bottom w:val="none" w:sz="0" w:space="0" w:color="auto"/>
                    <w:right w:val="none" w:sz="0" w:space="0" w:color="auto"/>
                  </w:divBdr>
                </w:div>
                <w:div w:id="1475751545">
                  <w:marLeft w:val="0"/>
                  <w:marRight w:val="0"/>
                  <w:marTop w:val="0"/>
                  <w:marBottom w:val="0"/>
                  <w:divBdr>
                    <w:top w:val="none" w:sz="0" w:space="0" w:color="auto"/>
                    <w:left w:val="none" w:sz="0" w:space="0" w:color="auto"/>
                    <w:bottom w:val="none" w:sz="0" w:space="0" w:color="auto"/>
                    <w:right w:val="none" w:sz="0" w:space="0" w:color="auto"/>
                  </w:divBdr>
                </w:div>
                <w:div w:id="208248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217179">
          <w:marLeft w:val="0"/>
          <w:marRight w:val="0"/>
          <w:marTop w:val="0"/>
          <w:marBottom w:val="300"/>
          <w:divBdr>
            <w:top w:val="none" w:sz="0" w:space="0" w:color="auto"/>
            <w:left w:val="none" w:sz="0" w:space="0" w:color="auto"/>
            <w:bottom w:val="none" w:sz="0" w:space="0" w:color="auto"/>
            <w:right w:val="none" w:sz="0" w:space="0" w:color="auto"/>
          </w:divBdr>
          <w:divsChild>
            <w:div w:id="149910404">
              <w:marLeft w:val="0"/>
              <w:marRight w:val="0"/>
              <w:marTop w:val="0"/>
              <w:marBottom w:val="0"/>
              <w:divBdr>
                <w:top w:val="none" w:sz="0" w:space="0" w:color="auto"/>
                <w:left w:val="none" w:sz="0" w:space="0" w:color="auto"/>
                <w:bottom w:val="none" w:sz="0" w:space="0" w:color="auto"/>
                <w:right w:val="none" w:sz="0" w:space="0" w:color="auto"/>
              </w:divBdr>
            </w:div>
            <w:div w:id="678704648">
              <w:marLeft w:val="0"/>
              <w:marRight w:val="0"/>
              <w:marTop w:val="0"/>
              <w:marBottom w:val="0"/>
              <w:divBdr>
                <w:top w:val="none" w:sz="0" w:space="0" w:color="auto"/>
                <w:left w:val="none" w:sz="0" w:space="0" w:color="auto"/>
                <w:bottom w:val="none" w:sz="0" w:space="0" w:color="auto"/>
                <w:right w:val="none" w:sz="0" w:space="0" w:color="auto"/>
              </w:divBdr>
              <w:divsChild>
                <w:div w:id="998534980">
                  <w:marLeft w:val="0"/>
                  <w:marRight w:val="0"/>
                  <w:marTop w:val="0"/>
                  <w:marBottom w:val="0"/>
                  <w:divBdr>
                    <w:top w:val="none" w:sz="0" w:space="0" w:color="auto"/>
                    <w:left w:val="none" w:sz="0" w:space="0" w:color="auto"/>
                    <w:bottom w:val="none" w:sz="0" w:space="0" w:color="auto"/>
                    <w:right w:val="none" w:sz="0" w:space="0" w:color="auto"/>
                  </w:divBdr>
                </w:div>
                <w:div w:id="1021083318">
                  <w:marLeft w:val="0"/>
                  <w:marRight w:val="0"/>
                  <w:marTop w:val="0"/>
                  <w:marBottom w:val="0"/>
                  <w:divBdr>
                    <w:top w:val="none" w:sz="0" w:space="0" w:color="auto"/>
                    <w:left w:val="none" w:sz="0" w:space="0" w:color="auto"/>
                    <w:bottom w:val="none" w:sz="0" w:space="0" w:color="auto"/>
                    <w:right w:val="none" w:sz="0" w:space="0" w:color="auto"/>
                  </w:divBdr>
                </w:div>
                <w:div w:id="102040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385186">
          <w:marLeft w:val="0"/>
          <w:marRight w:val="0"/>
          <w:marTop w:val="0"/>
          <w:marBottom w:val="0"/>
          <w:divBdr>
            <w:top w:val="none" w:sz="0" w:space="0" w:color="auto"/>
            <w:left w:val="none" w:sz="0" w:space="0" w:color="auto"/>
            <w:bottom w:val="none" w:sz="0" w:space="0" w:color="auto"/>
            <w:right w:val="none" w:sz="0" w:space="0" w:color="auto"/>
          </w:divBdr>
        </w:div>
        <w:div w:id="1046757014">
          <w:marLeft w:val="0"/>
          <w:marRight w:val="0"/>
          <w:marTop w:val="0"/>
          <w:marBottom w:val="0"/>
          <w:divBdr>
            <w:top w:val="none" w:sz="0" w:space="0" w:color="auto"/>
            <w:left w:val="none" w:sz="0" w:space="0" w:color="auto"/>
            <w:bottom w:val="none" w:sz="0" w:space="0" w:color="auto"/>
            <w:right w:val="none" w:sz="0" w:space="0" w:color="auto"/>
          </w:divBdr>
          <w:divsChild>
            <w:div w:id="291206854">
              <w:marLeft w:val="0"/>
              <w:marRight w:val="0"/>
              <w:marTop w:val="0"/>
              <w:marBottom w:val="0"/>
              <w:divBdr>
                <w:top w:val="none" w:sz="0" w:space="0" w:color="auto"/>
                <w:left w:val="none" w:sz="0" w:space="0" w:color="auto"/>
                <w:bottom w:val="none" w:sz="0" w:space="0" w:color="auto"/>
                <w:right w:val="none" w:sz="0" w:space="0" w:color="auto"/>
              </w:divBdr>
            </w:div>
            <w:div w:id="971329594">
              <w:marLeft w:val="0"/>
              <w:marRight w:val="0"/>
              <w:marTop w:val="0"/>
              <w:marBottom w:val="0"/>
              <w:divBdr>
                <w:top w:val="none" w:sz="0" w:space="0" w:color="auto"/>
                <w:left w:val="none" w:sz="0" w:space="0" w:color="auto"/>
                <w:bottom w:val="none" w:sz="0" w:space="0" w:color="auto"/>
                <w:right w:val="none" w:sz="0" w:space="0" w:color="auto"/>
              </w:divBdr>
            </w:div>
            <w:div w:id="155858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677986">
      <w:bodyDiv w:val="1"/>
      <w:marLeft w:val="0"/>
      <w:marRight w:val="0"/>
      <w:marTop w:val="0"/>
      <w:marBottom w:val="0"/>
      <w:divBdr>
        <w:top w:val="none" w:sz="0" w:space="0" w:color="auto"/>
        <w:left w:val="none" w:sz="0" w:space="0" w:color="auto"/>
        <w:bottom w:val="none" w:sz="0" w:space="0" w:color="auto"/>
        <w:right w:val="none" w:sz="0" w:space="0" w:color="auto"/>
      </w:divBdr>
      <w:divsChild>
        <w:div w:id="2041084242">
          <w:marLeft w:val="0"/>
          <w:marRight w:val="0"/>
          <w:marTop w:val="150"/>
          <w:marBottom w:val="0"/>
          <w:divBdr>
            <w:top w:val="none" w:sz="0" w:space="0" w:color="auto"/>
            <w:left w:val="none" w:sz="0" w:space="0" w:color="auto"/>
            <w:bottom w:val="none" w:sz="0" w:space="0" w:color="auto"/>
            <w:right w:val="none" w:sz="0" w:space="0" w:color="auto"/>
          </w:divBdr>
          <w:divsChild>
            <w:div w:id="972562218">
              <w:marLeft w:val="0"/>
              <w:marRight w:val="0"/>
              <w:marTop w:val="0"/>
              <w:marBottom w:val="0"/>
              <w:divBdr>
                <w:top w:val="none" w:sz="0" w:space="0" w:color="auto"/>
                <w:left w:val="none" w:sz="0" w:space="0" w:color="auto"/>
                <w:bottom w:val="none" w:sz="0" w:space="0" w:color="auto"/>
                <w:right w:val="none" w:sz="0" w:space="0" w:color="auto"/>
              </w:divBdr>
              <w:divsChild>
                <w:div w:id="1857843269">
                  <w:marLeft w:val="0"/>
                  <w:marRight w:val="0"/>
                  <w:marTop w:val="0"/>
                  <w:marBottom w:val="0"/>
                  <w:divBdr>
                    <w:top w:val="none" w:sz="0" w:space="0" w:color="auto"/>
                    <w:left w:val="none" w:sz="0" w:space="0" w:color="auto"/>
                    <w:bottom w:val="none" w:sz="0" w:space="0" w:color="auto"/>
                    <w:right w:val="none" w:sz="0" w:space="0" w:color="auto"/>
                  </w:divBdr>
                  <w:divsChild>
                    <w:div w:id="3450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164453">
              <w:marLeft w:val="0"/>
              <w:marRight w:val="0"/>
              <w:marTop w:val="0"/>
              <w:marBottom w:val="0"/>
              <w:divBdr>
                <w:top w:val="none" w:sz="0" w:space="0" w:color="auto"/>
                <w:left w:val="none" w:sz="0" w:space="0" w:color="auto"/>
                <w:bottom w:val="none" w:sz="0" w:space="0" w:color="auto"/>
                <w:right w:val="none" w:sz="0" w:space="0" w:color="auto"/>
              </w:divBdr>
              <w:divsChild>
                <w:div w:id="1021860704">
                  <w:marLeft w:val="0"/>
                  <w:marRight w:val="0"/>
                  <w:marTop w:val="0"/>
                  <w:marBottom w:val="0"/>
                  <w:divBdr>
                    <w:top w:val="none" w:sz="0" w:space="0" w:color="auto"/>
                    <w:left w:val="none" w:sz="0" w:space="0" w:color="auto"/>
                    <w:bottom w:val="none" w:sz="0" w:space="0" w:color="auto"/>
                    <w:right w:val="none" w:sz="0" w:space="0" w:color="auto"/>
                  </w:divBdr>
                  <w:divsChild>
                    <w:div w:id="70602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214471">
              <w:marLeft w:val="0"/>
              <w:marRight w:val="0"/>
              <w:marTop w:val="0"/>
              <w:marBottom w:val="0"/>
              <w:divBdr>
                <w:top w:val="none" w:sz="0" w:space="0" w:color="auto"/>
                <w:left w:val="none" w:sz="0" w:space="0" w:color="auto"/>
                <w:bottom w:val="none" w:sz="0" w:space="0" w:color="auto"/>
                <w:right w:val="none" w:sz="0" w:space="0" w:color="auto"/>
              </w:divBdr>
              <w:divsChild>
                <w:div w:id="2073886786">
                  <w:marLeft w:val="0"/>
                  <w:marRight w:val="0"/>
                  <w:marTop w:val="0"/>
                  <w:marBottom w:val="0"/>
                  <w:divBdr>
                    <w:top w:val="none" w:sz="0" w:space="0" w:color="auto"/>
                    <w:left w:val="none" w:sz="0" w:space="0" w:color="auto"/>
                    <w:bottom w:val="none" w:sz="0" w:space="0" w:color="auto"/>
                    <w:right w:val="none" w:sz="0" w:space="0" w:color="auto"/>
                  </w:divBdr>
                  <w:divsChild>
                    <w:div w:id="83410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582374">
              <w:marLeft w:val="0"/>
              <w:marRight w:val="0"/>
              <w:marTop w:val="0"/>
              <w:marBottom w:val="0"/>
              <w:divBdr>
                <w:top w:val="none" w:sz="0" w:space="0" w:color="auto"/>
                <w:left w:val="none" w:sz="0" w:space="0" w:color="auto"/>
                <w:bottom w:val="none" w:sz="0" w:space="0" w:color="auto"/>
                <w:right w:val="none" w:sz="0" w:space="0" w:color="auto"/>
              </w:divBdr>
              <w:divsChild>
                <w:div w:id="3829124">
                  <w:marLeft w:val="0"/>
                  <w:marRight w:val="0"/>
                  <w:marTop w:val="0"/>
                  <w:marBottom w:val="0"/>
                  <w:divBdr>
                    <w:top w:val="none" w:sz="0" w:space="0" w:color="auto"/>
                    <w:left w:val="none" w:sz="0" w:space="0" w:color="auto"/>
                    <w:bottom w:val="none" w:sz="0" w:space="0" w:color="auto"/>
                    <w:right w:val="none" w:sz="0" w:space="0" w:color="auto"/>
                  </w:divBdr>
                  <w:divsChild>
                    <w:div w:id="193451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541540">
      <w:bodyDiv w:val="1"/>
      <w:marLeft w:val="0"/>
      <w:marRight w:val="0"/>
      <w:marTop w:val="0"/>
      <w:marBottom w:val="0"/>
      <w:divBdr>
        <w:top w:val="none" w:sz="0" w:space="0" w:color="auto"/>
        <w:left w:val="none" w:sz="0" w:space="0" w:color="auto"/>
        <w:bottom w:val="none" w:sz="0" w:space="0" w:color="auto"/>
        <w:right w:val="none" w:sz="0" w:space="0" w:color="auto"/>
      </w:divBdr>
      <w:divsChild>
        <w:div w:id="294265182">
          <w:marLeft w:val="0"/>
          <w:marRight w:val="0"/>
          <w:marTop w:val="0"/>
          <w:marBottom w:val="0"/>
          <w:divBdr>
            <w:top w:val="none" w:sz="0" w:space="0" w:color="auto"/>
            <w:left w:val="none" w:sz="0" w:space="0" w:color="auto"/>
            <w:bottom w:val="none" w:sz="0" w:space="0" w:color="auto"/>
            <w:right w:val="none" w:sz="0" w:space="0" w:color="auto"/>
          </w:divBdr>
        </w:div>
        <w:div w:id="472871072">
          <w:marLeft w:val="0"/>
          <w:marRight w:val="0"/>
          <w:marTop w:val="0"/>
          <w:marBottom w:val="0"/>
          <w:divBdr>
            <w:top w:val="none" w:sz="0" w:space="0" w:color="auto"/>
            <w:left w:val="none" w:sz="0" w:space="0" w:color="auto"/>
            <w:bottom w:val="none" w:sz="0" w:space="0" w:color="auto"/>
            <w:right w:val="none" w:sz="0" w:space="0" w:color="auto"/>
          </w:divBdr>
        </w:div>
        <w:div w:id="1421832671">
          <w:marLeft w:val="0"/>
          <w:marRight w:val="0"/>
          <w:marTop w:val="0"/>
          <w:marBottom w:val="0"/>
          <w:divBdr>
            <w:top w:val="none" w:sz="0" w:space="0" w:color="auto"/>
            <w:left w:val="none" w:sz="0" w:space="0" w:color="auto"/>
            <w:bottom w:val="none" w:sz="0" w:space="0" w:color="auto"/>
            <w:right w:val="none" w:sz="0" w:space="0" w:color="auto"/>
          </w:divBdr>
        </w:div>
        <w:div w:id="388695132">
          <w:marLeft w:val="0"/>
          <w:marRight w:val="0"/>
          <w:marTop w:val="0"/>
          <w:marBottom w:val="0"/>
          <w:divBdr>
            <w:top w:val="none" w:sz="0" w:space="0" w:color="auto"/>
            <w:left w:val="none" w:sz="0" w:space="0" w:color="auto"/>
            <w:bottom w:val="none" w:sz="0" w:space="0" w:color="auto"/>
            <w:right w:val="none" w:sz="0" w:space="0" w:color="auto"/>
          </w:divBdr>
        </w:div>
        <w:div w:id="1115366906">
          <w:marLeft w:val="0"/>
          <w:marRight w:val="0"/>
          <w:marTop w:val="0"/>
          <w:marBottom w:val="0"/>
          <w:divBdr>
            <w:top w:val="none" w:sz="0" w:space="0" w:color="auto"/>
            <w:left w:val="none" w:sz="0" w:space="0" w:color="auto"/>
            <w:bottom w:val="none" w:sz="0" w:space="0" w:color="auto"/>
            <w:right w:val="none" w:sz="0" w:space="0" w:color="auto"/>
          </w:divBdr>
        </w:div>
        <w:div w:id="80950625">
          <w:marLeft w:val="0"/>
          <w:marRight w:val="0"/>
          <w:marTop w:val="0"/>
          <w:marBottom w:val="0"/>
          <w:divBdr>
            <w:top w:val="none" w:sz="0" w:space="0" w:color="auto"/>
            <w:left w:val="none" w:sz="0" w:space="0" w:color="auto"/>
            <w:bottom w:val="none" w:sz="0" w:space="0" w:color="auto"/>
            <w:right w:val="none" w:sz="0" w:space="0" w:color="auto"/>
          </w:divBdr>
        </w:div>
        <w:div w:id="1470782395">
          <w:marLeft w:val="0"/>
          <w:marRight w:val="0"/>
          <w:marTop w:val="0"/>
          <w:marBottom w:val="0"/>
          <w:divBdr>
            <w:top w:val="none" w:sz="0" w:space="0" w:color="auto"/>
            <w:left w:val="none" w:sz="0" w:space="0" w:color="auto"/>
            <w:bottom w:val="none" w:sz="0" w:space="0" w:color="auto"/>
            <w:right w:val="none" w:sz="0" w:space="0" w:color="auto"/>
          </w:divBdr>
        </w:div>
        <w:div w:id="826553379">
          <w:marLeft w:val="0"/>
          <w:marRight w:val="0"/>
          <w:marTop w:val="0"/>
          <w:marBottom w:val="0"/>
          <w:divBdr>
            <w:top w:val="none" w:sz="0" w:space="0" w:color="auto"/>
            <w:left w:val="none" w:sz="0" w:space="0" w:color="auto"/>
            <w:bottom w:val="none" w:sz="0" w:space="0" w:color="auto"/>
            <w:right w:val="none" w:sz="0" w:space="0" w:color="auto"/>
          </w:divBdr>
        </w:div>
        <w:div w:id="1119494454">
          <w:marLeft w:val="0"/>
          <w:marRight w:val="0"/>
          <w:marTop w:val="0"/>
          <w:marBottom w:val="0"/>
          <w:divBdr>
            <w:top w:val="none" w:sz="0" w:space="0" w:color="auto"/>
            <w:left w:val="none" w:sz="0" w:space="0" w:color="auto"/>
            <w:bottom w:val="none" w:sz="0" w:space="0" w:color="auto"/>
            <w:right w:val="none" w:sz="0" w:space="0" w:color="auto"/>
          </w:divBdr>
        </w:div>
        <w:div w:id="939796813">
          <w:marLeft w:val="0"/>
          <w:marRight w:val="0"/>
          <w:marTop w:val="0"/>
          <w:marBottom w:val="0"/>
          <w:divBdr>
            <w:top w:val="none" w:sz="0" w:space="0" w:color="auto"/>
            <w:left w:val="none" w:sz="0" w:space="0" w:color="auto"/>
            <w:bottom w:val="none" w:sz="0" w:space="0" w:color="auto"/>
            <w:right w:val="none" w:sz="0" w:space="0" w:color="auto"/>
          </w:divBdr>
        </w:div>
        <w:div w:id="1495561247">
          <w:marLeft w:val="0"/>
          <w:marRight w:val="0"/>
          <w:marTop w:val="0"/>
          <w:marBottom w:val="0"/>
          <w:divBdr>
            <w:top w:val="none" w:sz="0" w:space="0" w:color="auto"/>
            <w:left w:val="none" w:sz="0" w:space="0" w:color="auto"/>
            <w:bottom w:val="none" w:sz="0" w:space="0" w:color="auto"/>
            <w:right w:val="none" w:sz="0" w:space="0" w:color="auto"/>
          </w:divBdr>
          <w:divsChild>
            <w:div w:id="1795513673">
              <w:marLeft w:val="0"/>
              <w:marRight w:val="0"/>
              <w:marTop w:val="0"/>
              <w:marBottom w:val="0"/>
              <w:divBdr>
                <w:top w:val="none" w:sz="0" w:space="0" w:color="auto"/>
                <w:left w:val="none" w:sz="0" w:space="0" w:color="auto"/>
                <w:bottom w:val="none" w:sz="0" w:space="0" w:color="auto"/>
                <w:right w:val="none" w:sz="0" w:space="0" w:color="auto"/>
              </w:divBdr>
              <w:divsChild>
                <w:div w:id="322781071">
                  <w:marLeft w:val="0"/>
                  <w:marRight w:val="0"/>
                  <w:marTop w:val="375"/>
                  <w:marBottom w:val="375"/>
                  <w:divBdr>
                    <w:top w:val="single" w:sz="6" w:space="15" w:color="76A900"/>
                    <w:left w:val="single" w:sz="6" w:space="19" w:color="76A900"/>
                    <w:bottom w:val="single" w:sz="6" w:space="15" w:color="76A900"/>
                    <w:right w:val="single" w:sz="6" w:space="19" w:color="76A900"/>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vel-in-time.org/puteshestviya-vo-vremeni/velikoe-pereselenie-narodov/" TargetMode="External"/><Relationship Id="rId13" Type="http://schemas.openxmlformats.org/officeDocument/2006/relationships/hyperlink" Target="https://travel-in-time.org/puteshestviya-vo-vremeni/velikoe-pereselenie-narodov/" TargetMode="External"/><Relationship Id="rId18" Type="http://schemas.openxmlformats.org/officeDocument/2006/relationships/hyperlink" Target="https://travel-in-time.org/puteshestviya-vo-vremeni/gunnyi-pobediteli-rima/"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4.jpeg"/><Relationship Id="rId7" Type="http://schemas.openxmlformats.org/officeDocument/2006/relationships/hyperlink" Target="https://travel-in-time.org/puteshestviya-vo-vremeni/velikoe-pereselenie-narodov/" TargetMode="External"/><Relationship Id="rId12" Type="http://schemas.openxmlformats.org/officeDocument/2006/relationships/hyperlink" Target="https://travel-in-time.org/puteshestviya-vo-vremeni/velikoe-pereselenie-narodov/" TargetMode="External"/><Relationship Id="rId17" Type="http://schemas.openxmlformats.org/officeDocument/2006/relationships/image" Target="media/image2.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travel-in-time.org/puteshestviya-vo-vremeni/drevnie-skifyi-ih-istoriya-religiya-kultura/" TargetMode="External"/><Relationship Id="rId20"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hyperlink" Target="https://travel-in-time.org/puteshestviya-vo-vremeni/velikoe-pereselenie-narodov/" TargetMode="External"/><Relationship Id="rId11" Type="http://schemas.openxmlformats.org/officeDocument/2006/relationships/hyperlink" Target="https://travel-in-time.org/puteshestviya-vo-vremeni/velikoe-pereselenie-narodov/" TargetMode="External"/><Relationship Id="rId24"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hyperlink" Target="https://travel-in-time.org/puteshestviya-vo-vremeni/rimskaya-imperiya-drevniy-rim-ot-respubliki-do-imperii/" TargetMode="External"/><Relationship Id="rId23" Type="http://schemas.openxmlformats.org/officeDocument/2006/relationships/image" Target="media/image5.jpeg"/><Relationship Id="rId10" Type="http://schemas.openxmlformats.org/officeDocument/2006/relationships/hyperlink" Target="https://travel-in-time.org/puteshestviya-vo-vremeni/velikoe-pereselenie-narodov/" TargetMode="External"/><Relationship Id="rId19" Type="http://schemas.openxmlformats.org/officeDocument/2006/relationships/hyperlink" Target="https://travel-in-time.org/puteshestviya-vo-vremeni/drevniy-kitay-ego-istoriya-religiya-kultura/" TargetMode="External"/><Relationship Id="rId4" Type="http://schemas.openxmlformats.org/officeDocument/2006/relationships/webSettings" Target="webSettings.xml"/><Relationship Id="rId9" Type="http://schemas.openxmlformats.org/officeDocument/2006/relationships/hyperlink" Target="https://travel-in-time.org/puteshestviya-vo-vremeni/velikoe-pereselenie-narodov/" TargetMode="External"/><Relationship Id="rId14" Type="http://schemas.openxmlformats.org/officeDocument/2006/relationships/hyperlink" Target="https://travel-in-time.org/puteshestviya-vo-vremeni/velikoe-pereselenie-narodov/" TargetMode="External"/><Relationship Id="rId22" Type="http://schemas.openxmlformats.org/officeDocument/2006/relationships/hyperlink" Target="https://travel-in-time.org/puteshestviya-vo-vremeni/gunnyi-pobediteli-rim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9</Pages>
  <Words>2073</Words>
  <Characters>11820</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User</cp:lastModifiedBy>
  <cp:revision>5</cp:revision>
  <dcterms:created xsi:type="dcterms:W3CDTF">2024-10-08T19:18:00Z</dcterms:created>
  <dcterms:modified xsi:type="dcterms:W3CDTF">2024-10-09T08:00:00Z</dcterms:modified>
</cp:coreProperties>
</file>